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D37" w14:textId="77777777" w:rsidR="00BD2A82" w:rsidRDefault="00BD2A82">
      <w:pPr>
        <w:tabs>
          <w:tab w:val="center" w:pos="4680"/>
        </w:tabs>
        <w:jc w:val="both"/>
        <w:rPr>
          <w:rFonts w:ascii="Lucida Sans" w:hAnsi="Lucida Sans" w:cs="Lucida Sans"/>
          <w:sz w:val="48"/>
          <w:szCs w:val="48"/>
        </w:rPr>
      </w:pPr>
      <w:r>
        <w:rPr>
          <w:rFonts w:ascii="Lucida Sans" w:hAnsi="Lucida Sans" w:cs="Lucida Sans"/>
          <w:sz w:val="22"/>
          <w:szCs w:val="22"/>
        </w:rPr>
        <w:tab/>
      </w:r>
      <w:smartTag w:uri="urn:schemas-microsoft-com:office:smarttags" w:element="State">
        <w:smartTag w:uri="urn:schemas-microsoft-com:office:smarttags" w:element="place">
          <w:r>
            <w:rPr>
              <w:rFonts w:ascii="Lucida Sans" w:hAnsi="Lucida Sans" w:cs="Lucida Sans"/>
              <w:sz w:val="72"/>
              <w:szCs w:val="72"/>
            </w:rPr>
            <w:t>KENTUCKY</w:t>
          </w:r>
        </w:smartTag>
      </w:smartTag>
      <w:r>
        <w:rPr>
          <w:rFonts w:ascii="Lucida Sans" w:hAnsi="Lucida Sans" w:cs="Lucida Sans"/>
          <w:sz w:val="72"/>
          <w:szCs w:val="72"/>
        </w:rPr>
        <w:t xml:space="preserve"> DECA</w:t>
      </w:r>
    </w:p>
    <w:p w14:paraId="5B3E4D38" w14:textId="77777777" w:rsidR="00BD2A82" w:rsidRDefault="00BD2A82">
      <w:pPr>
        <w:jc w:val="both"/>
        <w:rPr>
          <w:rFonts w:ascii="Lucida Sans" w:hAnsi="Lucida Sans" w:cs="Lucida Sans"/>
          <w:sz w:val="48"/>
          <w:szCs w:val="48"/>
        </w:rPr>
      </w:pPr>
    </w:p>
    <w:p w14:paraId="5B3E4D39" w14:textId="77777777" w:rsidR="00BD2A82" w:rsidRDefault="00BD2A82" w:rsidP="00686EDE">
      <w:pPr>
        <w:jc w:val="center"/>
        <w:rPr>
          <w:rFonts w:ascii="Lucida Sans" w:hAnsi="Lucida Sans" w:cs="Lucida Sans"/>
          <w:sz w:val="48"/>
          <w:szCs w:val="48"/>
        </w:rPr>
      </w:pPr>
    </w:p>
    <w:p w14:paraId="5B3E4D3A" w14:textId="77777777" w:rsidR="00BD2A82" w:rsidRDefault="00BD2A82">
      <w:pPr>
        <w:ind w:firstLine="3600"/>
        <w:jc w:val="both"/>
        <w:rPr>
          <w:rFonts w:ascii="Lucida Sans" w:hAnsi="Lucida Sans" w:cs="Lucida Sans"/>
          <w:sz w:val="48"/>
          <w:szCs w:val="48"/>
        </w:rPr>
      </w:pPr>
    </w:p>
    <w:p w14:paraId="5B3E4D3B" w14:textId="77777777" w:rsidR="00BD2A82" w:rsidRDefault="00BD2A82">
      <w:pPr>
        <w:tabs>
          <w:tab w:val="center" w:pos="4680"/>
        </w:tabs>
        <w:jc w:val="both"/>
        <w:rPr>
          <w:rFonts w:ascii="Lucida Sans" w:hAnsi="Lucida Sans" w:cs="Lucida Sans"/>
          <w:sz w:val="40"/>
          <w:szCs w:val="40"/>
        </w:rPr>
      </w:pPr>
      <w:r>
        <w:rPr>
          <w:rFonts w:ascii="Lucida Sans" w:hAnsi="Lucida Sans" w:cs="Lucida Sans"/>
          <w:sz w:val="48"/>
          <w:szCs w:val="48"/>
        </w:rPr>
        <w:tab/>
      </w:r>
      <w:r>
        <w:rPr>
          <w:rFonts w:ascii="Lucida Sans" w:hAnsi="Lucida Sans" w:cs="Lucida Sans"/>
          <w:sz w:val="40"/>
          <w:szCs w:val="40"/>
        </w:rPr>
        <w:t>STATE AND REGIONAL</w:t>
      </w:r>
    </w:p>
    <w:p w14:paraId="5B3E4D3C" w14:textId="77777777" w:rsidR="00BD2A82" w:rsidRDefault="00BD2A82">
      <w:pPr>
        <w:tabs>
          <w:tab w:val="center" w:pos="4680"/>
        </w:tabs>
        <w:jc w:val="both"/>
        <w:rPr>
          <w:rFonts w:ascii="Lucida Sans" w:hAnsi="Lucida Sans" w:cs="Lucida Sans"/>
          <w:sz w:val="36"/>
          <w:szCs w:val="36"/>
        </w:rPr>
      </w:pPr>
      <w:r>
        <w:rPr>
          <w:rFonts w:ascii="Lucida Sans" w:hAnsi="Lucida Sans" w:cs="Lucida Sans"/>
          <w:sz w:val="40"/>
          <w:szCs w:val="40"/>
        </w:rPr>
        <w:tab/>
        <w:t>EVENT GUIDELINES</w:t>
      </w:r>
    </w:p>
    <w:p w14:paraId="5B3E4D3D" w14:textId="77777777" w:rsidR="00BD2A82" w:rsidRDefault="00BD2A82">
      <w:pPr>
        <w:jc w:val="both"/>
        <w:rPr>
          <w:rFonts w:ascii="Lucida Sans" w:hAnsi="Lucida Sans" w:cs="Lucida Sans"/>
          <w:sz w:val="36"/>
          <w:szCs w:val="36"/>
        </w:rPr>
      </w:pPr>
    </w:p>
    <w:p w14:paraId="5B3E4D3E" w14:textId="77777777" w:rsidR="00BD2A82" w:rsidRDefault="00BD2A82">
      <w:pPr>
        <w:tabs>
          <w:tab w:val="center" w:pos="4680"/>
        </w:tabs>
        <w:jc w:val="both"/>
        <w:rPr>
          <w:rFonts w:ascii="Lucida Sans" w:hAnsi="Lucida Sans" w:cs="Lucida Sans"/>
          <w:sz w:val="40"/>
          <w:szCs w:val="40"/>
        </w:rPr>
      </w:pPr>
      <w:r>
        <w:rPr>
          <w:rFonts w:ascii="Lucida Sans" w:hAnsi="Lucida Sans" w:cs="Lucida Sans"/>
          <w:sz w:val="36"/>
          <w:szCs w:val="36"/>
        </w:rPr>
        <w:tab/>
      </w:r>
      <w:r>
        <w:rPr>
          <w:rFonts w:ascii="Lucida Sans" w:hAnsi="Lucida Sans" w:cs="Lucida Sans"/>
          <w:sz w:val="40"/>
          <w:szCs w:val="40"/>
        </w:rPr>
        <w:t>HIGH SCHOOL</w:t>
      </w:r>
    </w:p>
    <w:p w14:paraId="5B3E4D3F" w14:textId="77777777" w:rsidR="006F32A1" w:rsidRDefault="00BD2A82" w:rsidP="006F32A1">
      <w:pPr>
        <w:tabs>
          <w:tab w:val="center" w:pos="4680"/>
        </w:tabs>
        <w:jc w:val="both"/>
        <w:rPr>
          <w:rFonts w:ascii="Lucida Sans" w:hAnsi="Lucida Sans" w:cs="Lucida Sans"/>
          <w:sz w:val="48"/>
          <w:szCs w:val="48"/>
        </w:rPr>
      </w:pPr>
      <w:r>
        <w:rPr>
          <w:rFonts w:ascii="Lucida Sans" w:hAnsi="Lucida Sans" w:cs="Lucida Sans"/>
          <w:sz w:val="40"/>
          <w:szCs w:val="40"/>
        </w:rPr>
        <w:tab/>
      </w:r>
    </w:p>
    <w:p w14:paraId="5B3E4D40" w14:textId="77777777" w:rsidR="006F32A1" w:rsidRDefault="006F32A1">
      <w:pPr>
        <w:jc w:val="both"/>
        <w:rPr>
          <w:rFonts w:ascii="Lucida Sans" w:hAnsi="Lucida Sans" w:cs="Lucida Sans"/>
          <w:sz w:val="48"/>
          <w:szCs w:val="48"/>
        </w:rPr>
      </w:pPr>
    </w:p>
    <w:p w14:paraId="5B3E4D41" w14:textId="77777777" w:rsidR="006F32A1" w:rsidRDefault="009366E5" w:rsidP="006F32A1">
      <w:pPr>
        <w:jc w:val="center"/>
        <w:rPr>
          <w:rFonts w:ascii="Lucida Sans" w:hAnsi="Lucida Sans" w:cs="Lucida Sans"/>
          <w:sz w:val="48"/>
          <w:szCs w:val="48"/>
        </w:rPr>
      </w:pPr>
      <w:r>
        <w:rPr>
          <w:rFonts w:ascii="Lucida Sans" w:hAnsi="Lucida Sans" w:cs="Lucida Sans"/>
          <w:noProof/>
          <w:sz w:val="48"/>
          <w:szCs w:val="48"/>
        </w:rPr>
        <w:drawing>
          <wp:inline distT="0" distB="0" distL="0" distR="0" wp14:anchorId="5B3E5319" wp14:editId="5B3E531A">
            <wp:extent cx="2790825" cy="2714625"/>
            <wp:effectExtent l="19050" t="0" r="9525" b="0"/>
            <wp:docPr id="1" name="Picture 1" descr="KY DECA DIAMO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DECA DIAMOND ONLY"/>
                    <pic:cNvPicPr>
                      <a:picLocks noChangeAspect="1" noChangeArrowheads="1"/>
                    </pic:cNvPicPr>
                  </pic:nvPicPr>
                  <pic:blipFill>
                    <a:blip r:embed="rId8" cstate="print"/>
                    <a:srcRect/>
                    <a:stretch>
                      <a:fillRect/>
                    </a:stretch>
                  </pic:blipFill>
                  <pic:spPr bwMode="auto">
                    <a:xfrm>
                      <a:off x="0" y="0"/>
                      <a:ext cx="2790825" cy="2714625"/>
                    </a:xfrm>
                    <a:prstGeom prst="rect">
                      <a:avLst/>
                    </a:prstGeom>
                    <a:noFill/>
                    <a:ln w="9525">
                      <a:noFill/>
                      <a:miter lim="800000"/>
                      <a:headEnd/>
                      <a:tailEnd/>
                    </a:ln>
                  </pic:spPr>
                </pic:pic>
              </a:graphicData>
            </a:graphic>
          </wp:inline>
        </w:drawing>
      </w:r>
    </w:p>
    <w:p w14:paraId="5B3E4D42" w14:textId="77777777" w:rsidR="006F32A1" w:rsidRDefault="006F32A1">
      <w:pPr>
        <w:jc w:val="both"/>
        <w:rPr>
          <w:rFonts w:ascii="Lucida Sans" w:hAnsi="Lucida Sans" w:cs="Lucida Sans"/>
          <w:sz w:val="48"/>
          <w:szCs w:val="48"/>
        </w:rPr>
      </w:pPr>
    </w:p>
    <w:p w14:paraId="5B3E4D43" w14:textId="77777777" w:rsidR="006F32A1" w:rsidRDefault="006F32A1">
      <w:pPr>
        <w:jc w:val="both"/>
        <w:rPr>
          <w:rFonts w:ascii="Lucida Sans" w:hAnsi="Lucida Sans" w:cs="Lucida Sans"/>
          <w:sz w:val="48"/>
          <w:szCs w:val="48"/>
        </w:rPr>
      </w:pPr>
    </w:p>
    <w:p w14:paraId="5B3E4D44" w14:textId="77777777" w:rsidR="006F32A1" w:rsidRDefault="006F32A1">
      <w:pPr>
        <w:jc w:val="both"/>
        <w:rPr>
          <w:rFonts w:ascii="Lucida Sans" w:hAnsi="Lucida Sans" w:cs="Lucida Sans"/>
          <w:sz w:val="48"/>
          <w:szCs w:val="48"/>
        </w:rPr>
      </w:pPr>
    </w:p>
    <w:p w14:paraId="5B3E4D45" w14:textId="3D609D48" w:rsidR="00BD2A82" w:rsidRDefault="00BD2A82">
      <w:pPr>
        <w:tabs>
          <w:tab w:val="center" w:pos="4680"/>
        </w:tabs>
        <w:jc w:val="both"/>
        <w:rPr>
          <w:rFonts w:ascii="Lucida Sans" w:hAnsi="Lucida Sans" w:cs="Lucida Sans"/>
          <w:sz w:val="48"/>
          <w:szCs w:val="48"/>
        </w:rPr>
      </w:pPr>
      <w:r>
        <w:rPr>
          <w:rFonts w:ascii="Lucida Sans" w:hAnsi="Lucida Sans" w:cs="Lucida Sans"/>
          <w:sz w:val="48"/>
          <w:szCs w:val="48"/>
        </w:rPr>
        <w:tab/>
      </w:r>
      <w:r w:rsidR="00D338C3">
        <w:rPr>
          <w:rFonts w:ascii="Lucida Sans" w:hAnsi="Lucida Sans" w:cs="Lucida Sans"/>
          <w:sz w:val="36"/>
          <w:szCs w:val="36"/>
        </w:rPr>
        <w:t>202</w:t>
      </w:r>
      <w:r w:rsidR="00A96896">
        <w:rPr>
          <w:rFonts w:ascii="Lucida Sans" w:hAnsi="Lucida Sans" w:cs="Lucida Sans"/>
          <w:sz w:val="36"/>
          <w:szCs w:val="36"/>
        </w:rPr>
        <w:t>3</w:t>
      </w:r>
      <w:r w:rsidR="00D338C3">
        <w:rPr>
          <w:rFonts w:ascii="Lucida Sans" w:hAnsi="Lucida Sans" w:cs="Lucida Sans"/>
          <w:sz w:val="36"/>
          <w:szCs w:val="36"/>
        </w:rPr>
        <w:t>-202</w:t>
      </w:r>
      <w:r w:rsidR="00A96896">
        <w:rPr>
          <w:rFonts w:ascii="Lucida Sans" w:hAnsi="Lucida Sans" w:cs="Lucida Sans"/>
          <w:sz w:val="36"/>
          <w:szCs w:val="36"/>
        </w:rPr>
        <w:t>4</w:t>
      </w:r>
    </w:p>
    <w:p w14:paraId="5B3E4D46" w14:textId="77777777" w:rsidR="00BD2A82" w:rsidRDefault="00BD2A82">
      <w:pPr>
        <w:tabs>
          <w:tab w:val="center" w:pos="4680"/>
        </w:tabs>
        <w:jc w:val="both"/>
        <w:rPr>
          <w:rFonts w:ascii="Lucida Sans" w:hAnsi="Lucida Sans" w:cs="Lucida Sans"/>
          <w:sz w:val="48"/>
          <w:szCs w:val="48"/>
        </w:rPr>
        <w:sectPr w:rsidR="00BD2A82" w:rsidSect="004C2062">
          <w:pgSz w:w="12240" w:h="15840" w:code="1"/>
          <w:pgMar w:top="720" w:right="1440" w:bottom="720" w:left="1440" w:header="432" w:footer="432" w:gutter="0"/>
          <w:cols w:space="720"/>
          <w:vAlign w:val="center"/>
          <w:noEndnote/>
        </w:sectPr>
      </w:pPr>
    </w:p>
    <w:p w14:paraId="5B3E4D48" w14:textId="77777777" w:rsidR="00BD2A82" w:rsidRPr="004C2062" w:rsidRDefault="00BD2A82">
      <w:pPr>
        <w:tabs>
          <w:tab w:val="center" w:pos="4680"/>
        </w:tabs>
        <w:jc w:val="both"/>
        <w:rPr>
          <w:rFonts w:ascii="Times New Roman" w:hAnsi="Times New Roman"/>
          <w:b/>
          <w:bCs/>
          <w:sz w:val="22"/>
          <w:szCs w:val="22"/>
        </w:rPr>
      </w:pPr>
      <w:r>
        <w:rPr>
          <w:rFonts w:ascii="Segoe Script" w:hAnsi="Segoe Script" w:cs="Segoe Script"/>
          <w:sz w:val="22"/>
          <w:szCs w:val="22"/>
        </w:rPr>
        <w:lastRenderedPageBreak/>
        <w:tab/>
      </w:r>
      <w:r w:rsidRPr="004C2062">
        <w:rPr>
          <w:rFonts w:ascii="Times New Roman" w:hAnsi="Times New Roman"/>
          <w:b/>
          <w:bCs/>
          <w:sz w:val="22"/>
          <w:szCs w:val="22"/>
        </w:rPr>
        <w:t>KENTUCKY DECA'S</w:t>
      </w:r>
    </w:p>
    <w:p w14:paraId="5B3E4D49" w14:textId="77777777" w:rsidR="00BD2A82" w:rsidRPr="004C2062" w:rsidRDefault="00BD2A82">
      <w:pPr>
        <w:tabs>
          <w:tab w:val="center" w:pos="4680"/>
        </w:tabs>
        <w:jc w:val="both"/>
        <w:rPr>
          <w:rFonts w:ascii="Times New Roman" w:hAnsi="Times New Roman"/>
          <w:b/>
          <w:bCs/>
          <w:sz w:val="22"/>
          <w:szCs w:val="22"/>
        </w:rPr>
      </w:pPr>
      <w:r w:rsidRPr="004C2062">
        <w:rPr>
          <w:rFonts w:ascii="Times New Roman" w:hAnsi="Times New Roman"/>
          <w:b/>
          <w:bCs/>
          <w:sz w:val="22"/>
          <w:szCs w:val="22"/>
        </w:rPr>
        <w:tab/>
        <w:t>COMPETITIVE EVENT PROGRAM</w:t>
      </w:r>
    </w:p>
    <w:p w14:paraId="5B3E4D4A"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b/>
          <w:bCs/>
          <w:sz w:val="22"/>
          <w:szCs w:val="22"/>
        </w:rPr>
        <w:tab/>
        <w:t>PURPOSE AND RATIONALE</w:t>
      </w:r>
    </w:p>
    <w:p w14:paraId="5B3E4D4B" w14:textId="77777777" w:rsidR="00BD2A82" w:rsidRPr="004C2062" w:rsidRDefault="00BD2A82">
      <w:pPr>
        <w:rPr>
          <w:rFonts w:ascii="Times New Roman" w:hAnsi="Times New Roman"/>
          <w:sz w:val="22"/>
          <w:szCs w:val="22"/>
        </w:rPr>
      </w:pPr>
    </w:p>
    <w:p w14:paraId="5B3E4D4C"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1.</w:t>
      </w:r>
      <w:r w:rsidRPr="004C2062">
        <w:rPr>
          <w:rFonts w:ascii="Times New Roman" w:hAnsi="Times New Roman"/>
          <w:sz w:val="22"/>
          <w:szCs w:val="22"/>
        </w:rPr>
        <w:tab/>
        <w:t>To contribute to the development of competencies needed for careers in marketing, merchandising, and management.</w:t>
      </w:r>
    </w:p>
    <w:p w14:paraId="5B3E4D4D"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4E"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2.</w:t>
      </w:r>
      <w:r w:rsidRPr="004C2062">
        <w:rPr>
          <w:rFonts w:ascii="Times New Roman" w:hAnsi="Times New Roman"/>
          <w:sz w:val="22"/>
          <w:szCs w:val="22"/>
        </w:rPr>
        <w:tab/>
        <w:t>To evaluate student achievement of the competencies through careful measurement devices.</w:t>
      </w:r>
    </w:p>
    <w:p w14:paraId="5B3E4D4F"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0"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To provide opportunities for student and group recognition.</w:t>
      </w:r>
    </w:p>
    <w:p w14:paraId="5B3E4D51"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2"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4.</w:t>
      </w:r>
      <w:r w:rsidRPr="004C2062">
        <w:rPr>
          <w:rFonts w:ascii="Times New Roman" w:hAnsi="Times New Roman"/>
          <w:sz w:val="22"/>
          <w:szCs w:val="22"/>
        </w:rPr>
        <w:tab/>
        <w:t>To provide constructive avenues for individual and/or group expression, initiative, and creativity.</w:t>
      </w:r>
    </w:p>
    <w:p w14:paraId="5B3E4D53"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4"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5.</w:t>
      </w:r>
      <w:r w:rsidRPr="004C2062">
        <w:rPr>
          <w:rFonts w:ascii="Times New Roman" w:hAnsi="Times New Roman"/>
          <w:sz w:val="22"/>
          <w:szCs w:val="22"/>
        </w:rPr>
        <w:tab/>
        <w:t>To motivate students to assume responsibility for self-improvement and self-discipline.</w:t>
      </w:r>
    </w:p>
    <w:p w14:paraId="5B3E4D55"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6"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6.</w:t>
      </w:r>
      <w:r w:rsidRPr="004C2062">
        <w:rPr>
          <w:rFonts w:ascii="Times New Roman" w:hAnsi="Times New Roman"/>
          <w:sz w:val="22"/>
          <w:szCs w:val="22"/>
        </w:rPr>
        <w:tab/>
        <w:t>To provide a vehicle for students to demonstrate their acquired competencies through individual and/or group activities.</w:t>
      </w:r>
    </w:p>
    <w:p w14:paraId="5B3E4D57"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8"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7.</w:t>
      </w:r>
      <w:r w:rsidRPr="004C2062">
        <w:rPr>
          <w:rFonts w:ascii="Times New Roman" w:hAnsi="Times New Roman"/>
          <w:sz w:val="22"/>
          <w:szCs w:val="22"/>
        </w:rPr>
        <w:tab/>
        <w:t>To assist students in acquiring a realistic self-concept through individual and/or group activities.</w:t>
      </w:r>
    </w:p>
    <w:p w14:paraId="5B3E4D59"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A"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8.</w:t>
      </w:r>
      <w:r w:rsidRPr="004C2062">
        <w:rPr>
          <w:rFonts w:ascii="Times New Roman" w:hAnsi="Times New Roman"/>
          <w:sz w:val="22"/>
          <w:szCs w:val="22"/>
        </w:rPr>
        <w:tab/>
        <w:t>To help students participate in an environment of cooperation and competition.</w:t>
      </w:r>
    </w:p>
    <w:p w14:paraId="5B3E4D5B"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C"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9.</w:t>
      </w:r>
      <w:r w:rsidRPr="004C2062">
        <w:rPr>
          <w:rFonts w:ascii="Times New Roman" w:hAnsi="Times New Roman"/>
          <w:sz w:val="22"/>
          <w:szCs w:val="22"/>
        </w:rPr>
        <w:tab/>
        <w:t>To provide visibility for the educational goals and objectives of Marketing Education.</w:t>
      </w:r>
    </w:p>
    <w:p w14:paraId="5B3E4D5D"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E"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It should be emphasized that competitive events are only one of the many phases of the total DECA program of work and that DECA competitive events are only one of the strategies used in assisting students in the development of the competencies needed in preparing for and advancing in marketing, merchandising, and management careers.</w:t>
      </w:r>
    </w:p>
    <w:p w14:paraId="5B3E4D5F"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60"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It is believed that competitive events are congruent with sound educational practices and enhance educational purposes. Therefore, DECA competitive events are learning activities designed to evaluate students' development of essential competencies needed for entry and/or advancement in the field of marketing. The DECA Competency Based Competitive Events program facilitates effective integration of DECA as an integral part of the total Marketing Education instructional program.</w:t>
      </w:r>
    </w:p>
    <w:p w14:paraId="5B3E4D61"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62"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To do this, competitive events have been and will continue to be designed to enable students to engage in activities that will extend their interests and competencies for careers in marketing and measure the degree to which competencies have already been acquired. In effect, the competitive events are demonstrations of occupational proficiency in marketing, merchandising, and management areas, which, of course, should be the goal of the Marketing Education curriculum.</w:t>
      </w:r>
    </w:p>
    <w:p w14:paraId="5B3E4D63" w14:textId="77777777" w:rsidR="00BD2A82" w:rsidRPr="004C2062" w:rsidRDefault="00BD2A82">
      <w:pPr>
        <w:tabs>
          <w:tab w:val="left" w:pos="-1440"/>
          <w:tab w:val="left" w:pos="-720"/>
          <w:tab w:val="left" w:pos="0"/>
          <w:tab w:val="left" w:pos="417"/>
        </w:tabs>
        <w:rPr>
          <w:rFonts w:ascii="Times New Roman" w:hAnsi="Times New Roman"/>
          <w:sz w:val="22"/>
          <w:szCs w:val="22"/>
        </w:rPr>
        <w:sectPr w:rsidR="00BD2A82" w:rsidRPr="004C2062" w:rsidSect="004C2062">
          <w:footerReference w:type="default" r:id="rId9"/>
          <w:pgSz w:w="12240" w:h="15840"/>
          <w:pgMar w:top="720" w:right="1440" w:bottom="720" w:left="1440" w:header="432" w:footer="432" w:gutter="0"/>
          <w:cols w:space="720"/>
          <w:noEndnote/>
        </w:sectPr>
      </w:pPr>
    </w:p>
    <w:p w14:paraId="5B3E4D65"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sectPr w:rsidR="00BD2A82" w:rsidRPr="004C2062" w:rsidSect="004C2062">
          <w:pgSz w:w="12240" w:h="15840"/>
          <w:pgMar w:top="720" w:right="1440" w:bottom="720" w:left="1440" w:header="432" w:footer="432" w:gutter="0"/>
          <w:cols w:space="720"/>
          <w:vAlign w:val="center"/>
          <w:noEndnote/>
        </w:sectPr>
      </w:pPr>
    </w:p>
    <w:p w14:paraId="5B3E4D66" w14:textId="77777777" w:rsidR="00BD2A82" w:rsidRPr="004C2062" w:rsidRDefault="00BD2A82">
      <w:pPr>
        <w:tabs>
          <w:tab w:val="left" w:pos="-1440"/>
          <w:tab w:val="left" w:pos="-720"/>
          <w:tab w:val="left" w:pos="0"/>
          <w:tab w:val="left" w:pos="417"/>
        </w:tabs>
        <w:jc w:val="center"/>
        <w:rPr>
          <w:rFonts w:ascii="Times New Roman" w:hAnsi="Times New Roman"/>
          <w:b/>
          <w:bCs/>
          <w:color w:val="000000"/>
          <w:sz w:val="28"/>
          <w:szCs w:val="28"/>
        </w:rPr>
      </w:pPr>
      <w:r w:rsidRPr="004C2062">
        <w:rPr>
          <w:rFonts w:ascii="Times New Roman" w:hAnsi="Times New Roman"/>
          <w:b/>
          <w:bCs/>
          <w:color w:val="000000"/>
          <w:sz w:val="28"/>
          <w:szCs w:val="28"/>
        </w:rPr>
        <w:t>QUALIFICATIONS FOR ENTERING</w:t>
      </w:r>
    </w:p>
    <w:p w14:paraId="5B3E4D67" w14:textId="77777777" w:rsidR="00BD2A82" w:rsidRPr="004C2062" w:rsidRDefault="00BD2A82">
      <w:pPr>
        <w:tabs>
          <w:tab w:val="left" w:pos="-1440"/>
          <w:tab w:val="left" w:pos="-720"/>
          <w:tab w:val="left" w:pos="0"/>
          <w:tab w:val="left" w:pos="417"/>
        </w:tabs>
        <w:jc w:val="center"/>
        <w:rPr>
          <w:rFonts w:ascii="Times New Roman" w:hAnsi="Times New Roman"/>
          <w:color w:val="000000"/>
          <w:sz w:val="28"/>
          <w:szCs w:val="28"/>
        </w:rPr>
      </w:pPr>
      <w:r w:rsidRPr="004C2062">
        <w:rPr>
          <w:rFonts w:ascii="Times New Roman" w:hAnsi="Times New Roman"/>
          <w:b/>
          <w:bCs/>
          <w:color w:val="000000"/>
          <w:sz w:val="28"/>
          <w:szCs w:val="28"/>
        </w:rPr>
        <w:t>COMPETITIVE EVENTS</w:t>
      </w:r>
    </w:p>
    <w:p w14:paraId="5B3E4D68"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pPr>
      <w:r w:rsidRPr="004C2062">
        <w:rPr>
          <w:rFonts w:ascii="Times New Roman" w:hAnsi="Times New Roman"/>
          <w:b/>
          <w:bCs/>
          <w:color w:val="000000"/>
          <w:sz w:val="28"/>
          <w:szCs w:val="28"/>
        </w:rPr>
        <w:t>GENERAL RULES AND REGULATIONS</w:t>
      </w:r>
    </w:p>
    <w:p w14:paraId="5B3E4D69"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pPr>
    </w:p>
    <w:p w14:paraId="5B3E4D6A"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32"/>
          <w:szCs w:val="32"/>
        </w:rPr>
        <w:tab/>
      </w:r>
      <w:r w:rsidRPr="004C2062">
        <w:rPr>
          <w:rFonts w:ascii="Times New Roman" w:hAnsi="Times New Roman"/>
          <w:color w:val="000000"/>
          <w:sz w:val="22"/>
          <w:szCs w:val="22"/>
        </w:rPr>
        <w:t>1.</w:t>
      </w:r>
      <w:r w:rsidRPr="004C2062">
        <w:rPr>
          <w:rFonts w:ascii="Times New Roman" w:hAnsi="Times New Roman"/>
          <w:color w:val="000000"/>
          <w:sz w:val="22"/>
          <w:szCs w:val="22"/>
        </w:rPr>
        <w:tab/>
        <w:t xml:space="preserve">All participants must be active </w:t>
      </w:r>
      <w:r w:rsidR="00EC082B">
        <w:rPr>
          <w:rFonts w:ascii="Times New Roman" w:hAnsi="Times New Roman"/>
          <w:color w:val="000000"/>
          <w:sz w:val="22"/>
          <w:szCs w:val="22"/>
        </w:rPr>
        <w:t xml:space="preserve">paid </w:t>
      </w:r>
      <w:r w:rsidRPr="004C2062">
        <w:rPr>
          <w:rFonts w:ascii="Times New Roman" w:hAnsi="Times New Roman"/>
          <w:color w:val="000000"/>
          <w:sz w:val="22"/>
          <w:szCs w:val="22"/>
        </w:rPr>
        <w:t>members of DECA with the current local, regional, state, and national dues on file with Kentucky DECA. Students not on file prior to established guidelines are ineligible to participate in any DECA function.</w:t>
      </w:r>
    </w:p>
    <w:p w14:paraId="5B3E4D6B"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6C"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2.</w:t>
      </w:r>
      <w:r w:rsidRPr="004C2062">
        <w:rPr>
          <w:rFonts w:ascii="Times New Roman" w:hAnsi="Times New Roman"/>
          <w:color w:val="000000"/>
          <w:sz w:val="22"/>
          <w:szCs w:val="22"/>
        </w:rPr>
        <w:tab/>
        <w:t xml:space="preserve">Students may be added after the initial on-line roster at any time but are </w:t>
      </w:r>
      <w:r w:rsidRPr="00EC082B">
        <w:rPr>
          <w:rFonts w:ascii="Times New Roman" w:hAnsi="Times New Roman"/>
          <w:color w:val="000000"/>
          <w:sz w:val="22"/>
          <w:szCs w:val="22"/>
          <w:u w:val="single"/>
        </w:rPr>
        <w:t>not official until payment</w:t>
      </w:r>
      <w:r w:rsidRPr="004C2062">
        <w:rPr>
          <w:rFonts w:ascii="Times New Roman" w:hAnsi="Times New Roman"/>
          <w:color w:val="000000"/>
          <w:sz w:val="22"/>
          <w:szCs w:val="22"/>
        </w:rPr>
        <w:t xml:space="preserve"> is received by DECA, Inc in </w:t>
      </w:r>
      <w:smartTag w:uri="urn:schemas-microsoft-com:office:smarttags" w:element="City">
        <w:r w:rsidRPr="004C2062">
          <w:rPr>
            <w:rFonts w:ascii="Times New Roman" w:hAnsi="Times New Roman"/>
            <w:color w:val="000000"/>
            <w:sz w:val="22"/>
            <w:szCs w:val="22"/>
          </w:rPr>
          <w:t>Reston</w:t>
        </w:r>
      </w:smartTag>
      <w:r w:rsidRPr="004C2062">
        <w:rPr>
          <w:rFonts w:ascii="Times New Roman" w:hAnsi="Times New Roman"/>
          <w:color w:val="000000"/>
          <w:sz w:val="22"/>
          <w:szCs w:val="22"/>
        </w:rPr>
        <w:t xml:space="preserve"> VA..</w:t>
      </w:r>
    </w:p>
    <w:p w14:paraId="5B3E4D6D"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6E"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All participants and written entries must be approved and authorized by their Chapter Advisor through official competitive events registration forms.</w:t>
      </w:r>
    </w:p>
    <w:p w14:paraId="5B3E4D6F"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0"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All participants and written entries must meet specifications set forth for each activity.</w:t>
      </w:r>
    </w:p>
    <w:p w14:paraId="5B3E4D71"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2"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All participants must have competed in all authorized competition levels in the events for which they are entering.</w:t>
      </w:r>
    </w:p>
    <w:p w14:paraId="5B3E4D73"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4"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All entry forms and creative entries must be submitted by the Chapter Advisor by announced deadlines. Chapters not meeting announced deadlines will not be permitted to compete.</w:t>
      </w:r>
    </w:p>
    <w:p w14:paraId="5B3E4D75"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6"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A participant may enter only one of the national competitive events with a participatory (or interview) component.</w:t>
      </w:r>
    </w:p>
    <w:p w14:paraId="5B3E4D77"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8"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No additions may be registered for any competition after the deadline set forth. Non-competing members may be added according to established guidelines.</w:t>
      </w:r>
    </w:p>
    <w:p w14:paraId="5B3E4D79"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A"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A written project or manual may not be entered in more than one national competitive event during a given year.</w:t>
      </w:r>
    </w:p>
    <w:p w14:paraId="5B3E4D7B"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C"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Once a written project or manual is entered, the identical content material may not be entered in competition again.</w:t>
      </w:r>
    </w:p>
    <w:p w14:paraId="5B3E4D7D"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E"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 xml:space="preserve">Written projects and manuals that </w:t>
      </w:r>
      <w:r w:rsidR="00EB1477">
        <w:rPr>
          <w:rFonts w:ascii="Times New Roman" w:hAnsi="Times New Roman"/>
          <w:color w:val="000000"/>
          <w:sz w:val="22"/>
          <w:szCs w:val="22"/>
        </w:rPr>
        <w:t>have found to be plagiarized, submitted in a previous year, or that did not follow the current guidelines</w:t>
      </w:r>
      <w:r w:rsidR="00EC082B">
        <w:rPr>
          <w:rFonts w:ascii="Times New Roman" w:hAnsi="Times New Roman"/>
          <w:color w:val="000000"/>
          <w:sz w:val="22"/>
          <w:szCs w:val="22"/>
        </w:rPr>
        <w:t xml:space="preserve"> for the event</w:t>
      </w:r>
      <w:r w:rsidRPr="004C2062">
        <w:rPr>
          <w:rFonts w:ascii="Times New Roman" w:hAnsi="Times New Roman"/>
          <w:color w:val="000000"/>
          <w:sz w:val="22"/>
          <w:szCs w:val="22"/>
        </w:rPr>
        <w:t xml:space="preserve"> </w:t>
      </w:r>
      <w:r w:rsidRPr="00EC082B">
        <w:rPr>
          <w:rFonts w:ascii="Times New Roman" w:hAnsi="Times New Roman"/>
          <w:b/>
          <w:color w:val="000000"/>
          <w:sz w:val="22"/>
          <w:szCs w:val="22"/>
          <w:u w:val="single"/>
        </w:rPr>
        <w:t>will</w:t>
      </w:r>
      <w:r w:rsidRPr="00EC082B">
        <w:rPr>
          <w:rFonts w:ascii="Times New Roman" w:hAnsi="Times New Roman"/>
          <w:b/>
          <w:color w:val="000000"/>
          <w:sz w:val="22"/>
          <w:szCs w:val="22"/>
        </w:rPr>
        <w:t xml:space="preserve"> </w:t>
      </w:r>
      <w:r w:rsidRPr="00EC082B">
        <w:rPr>
          <w:rFonts w:ascii="Times New Roman" w:hAnsi="Times New Roman"/>
          <w:b/>
          <w:color w:val="000000"/>
          <w:sz w:val="22"/>
          <w:szCs w:val="22"/>
          <w:u w:val="single"/>
        </w:rPr>
        <w:t>not</w:t>
      </w:r>
      <w:r w:rsidRPr="004C2062">
        <w:rPr>
          <w:rFonts w:ascii="Times New Roman" w:hAnsi="Times New Roman"/>
          <w:color w:val="000000"/>
          <w:sz w:val="22"/>
          <w:szCs w:val="22"/>
        </w:rPr>
        <w:t xml:space="preserve"> be eligible for participation at the SCDC and may not receive an award at the Regional CDC. Written projects or manuals requiring interviews will not be considered for awards unless t</w:t>
      </w:r>
      <w:r w:rsidR="00EB1477">
        <w:rPr>
          <w:rFonts w:ascii="Times New Roman" w:hAnsi="Times New Roman"/>
          <w:color w:val="000000"/>
          <w:sz w:val="22"/>
          <w:szCs w:val="22"/>
        </w:rPr>
        <w:t>he interview requirement is met unless weather</w:t>
      </w:r>
      <w:r w:rsidR="00EC082B">
        <w:rPr>
          <w:rFonts w:ascii="Times New Roman" w:hAnsi="Times New Roman"/>
          <w:color w:val="000000"/>
          <w:sz w:val="22"/>
          <w:szCs w:val="22"/>
        </w:rPr>
        <w:t xml:space="preserve"> conditions cancel the Regional CDC.</w:t>
      </w:r>
    </w:p>
    <w:p w14:paraId="5B3E4D7F"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80"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 xml:space="preserve">All written entries must include 1 original document submitted in a DECA folio along with </w:t>
      </w:r>
      <w:r w:rsidR="00EC082B">
        <w:rPr>
          <w:rFonts w:ascii="Times New Roman" w:hAnsi="Times New Roman"/>
          <w:color w:val="000000"/>
          <w:sz w:val="22"/>
          <w:szCs w:val="22"/>
        </w:rPr>
        <w:t>4</w:t>
      </w:r>
      <w:r w:rsidRPr="004C2062">
        <w:rPr>
          <w:rFonts w:ascii="Times New Roman" w:hAnsi="Times New Roman"/>
          <w:color w:val="000000"/>
          <w:sz w:val="22"/>
          <w:szCs w:val="22"/>
        </w:rPr>
        <w:t xml:space="preserve"> stapled copies. </w:t>
      </w:r>
    </w:p>
    <w:p w14:paraId="5B3E4D81"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82"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All participants must complete all phases scheduled for their competitive event. Failure to attend any phase for which they are scheduled will result in disqualifica</w:t>
      </w:r>
      <w:r w:rsidRPr="004C2062">
        <w:rPr>
          <w:rFonts w:ascii="Times New Roman" w:hAnsi="Times New Roman"/>
          <w:color w:val="000000"/>
          <w:sz w:val="22"/>
          <w:szCs w:val="22"/>
        </w:rPr>
        <w:softHyphen/>
        <w:t>tion of the participant.</w:t>
      </w:r>
    </w:p>
    <w:p w14:paraId="5B3E4D83"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r w:rsidRPr="004C2062">
        <w:rPr>
          <w:rFonts w:ascii="Times New Roman" w:hAnsi="Times New Roman"/>
          <w:color w:val="000000"/>
          <w:sz w:val="22"/>
          <w:szCs w:val="22"/>
        </w:rPr>
        <w:tab/>
      </w:r>
    </w:p>
    <w:p w14:paraId="5B3E4D84"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15.</w:t>
      </w:r>
      <w:r w:rsidRPr="004C2062">
        <w:rPr>
          <w:rFonts w:ascii="Times New Roman" w:hAnsi="Times New Roman"/>
          <w:color w:val="000000"/>
          <w:sz w:val="22"/>
          <w:szCs w:val="22"/>
        </w:rPr>
        <w:tab/>
        <w:t xml:space="preserve">Additional events may be offered at the Regional CDC's with the stipulation that winners </w:t>
      </w:r>
      <w:r w:rsidRPr="004C2062">
        <w:rPr>
          <w:rFonts w:ascii="Times New Roman" w:hAnsi="Times New Roman"/>
          <w:color w:val="000000"/>
          <w:sz w:val="22"/>
          <w:szCs w:val="22"/>
          <w:u w:val="single"/>
        </w:rPr>
        <w:t>do</w:t>
      </w:r>
      <w:r w:rsidRPr="004C2062">
        <w:rPr>
          <w:rFonts w:ascii="Times New Roman" w:hAnsi="Times New Roman"/>
          <w:color w:val="000000"/>
          <w:sz w:val="22"/>
          <w:szCs w:val="22"/>
        </w:rPr>
        <w:t xml:space="preserve"> </w:t>
      </w:r>
      <w:r w:rsidRPr="004C2062">
        <w:rPr>
          <w:rFonts w:ascii="Times New Roman" w:hAnsi="Times New Roman"/>
          <w:color w:val="000000"/>
          <w:sz w:val="22"/>
          <w:szCs w:val="22"/>
          <w:u w:val="single"/>
        </w:rPr>
        <w:t>not</w:t>
      </w:r>
      <w:r w:rsidRPr="004C2062">
        <w:rPr>
          <w:rFonts w:ascii="Times New Roman" w:hAnsi="Times New Roman"/>
          <w:color w:val="000000"/>
          <w:sz w:val="22"/>
          <w:szCs w:val="22"/>
        </w:rPr>
        <w:t xml:space="preserve"> qualify for attendance at the SCDC.</w:t>
      </w:r>
    </w:p>
    <w:p w14:paraId="5B3E4D85" w14:textId="77777777" w:rsidR="00F02BFF" w:rsidRDefault="00F02BFF">
      <w:pPr>
        <w:tabs>
          <w:tab w:val="left" w:pos="-1076"/>
          <w:tab w:val="left" w:pos="-720"/>
          <w:tab w:val="left" w:pos="0"/>
          <w:tab w:val="right" w:pos="270"/>
          <w:tab w:val="left" w:pos="450"/>
        </w:tabs>
        <w:ind w:left="450" w:hanging="450"/>
        <w:rPr>
          <w:rFonts w:ascii="Times New Roman" w:hAnsi="Times New Roman"/>
          <w:color w:val="000000"/>
          <w:sz w:val="22"/>
          <w:szCs w:val="22"/>
        </w:rPr>
      </w:pPr>
    </w:p>
    <w:p w14:paraId="5B3E4D86" w14:textId="5BF3AD45" w:rsidR="00CB7F3E" w:rsidRPr="00EC324B" w:rsidRDefault="00F02BFF" w:rsidP="00CB7F3E">
      <w:pPr>
        <w:tabs>
          <w:tab w:val="center" w:pos="4680"/>
        </w:tabs>
        <w:jc w:val="center"/>
        <w:rPr>
          <w:rFonts w:ascii="Times New Roman" w:hAnsi="Times New Roman"/>
          <w:color w:val="000000"/>
        </w:rPr>
      </w:pPr>
      <w:r>
        <w:rPr>
          <w:rFonts w:ascii="Times New Roman" w:hAnsi="Times New Roman"/>
          <w:color w:val="000000"/>
          <w:sz w:val="22"/>
          <w:szCs w:val="22"/>
        </w:rPr>
        <w:br w:type="page"/>
      </w:r>
      <w:hyperlink r:id="rId10" w:history="1">
        <w:r w:rsidR="00C41991" w:rsidRPr="0086482C">
          <w:rPr>
            <w:rStyle w:val="Hyperlink"/>
            <w:rFonts w:ascii="Times New Roman" w:hAnsi="Times New Roman"/>
          </w:rPr>
          <w:t>www.ky-deca.org</w:t>
        </w:r>
      </w:hyperlink>
      <w:r w:rsidR="00CB7F3E" w:rsidRPr="00EC324B">
        <w:rPr>
          <w:rFonts w:ascii="Times New Roman" w:hAnsi="Times New Roman"/>
          <w:color w:val="000000"/>
        </w:rPr>
        <w:t xml:space="preserve"> --- </w:t>
      </w:r>
      <w:hyperlink r:id="rId11" w:history="1">
        <w:r w:rsidR="00CB7F3E" w:rsidRPr="00EC324B">
          <w:rPr>
            <w:rStyle w:val="Hyperlink"/>
            <w:rFonts w:ascii="Times New Roman" w:hAnsi="Times New Roman"/>
          </w:rPr>
          <w:t>www.deca.org</w:t>
        </w:r>
      </w:hyperlink>
    </w:p>
    <w:p w14:paraId="5B3E4D87" w14:textId="1E97BDE0" w:rsidR="00CB7F3E" w:rsidRPr="00EC324B" w:rsidRDefault="0058097B" w:rsidP="00CB7F3E">
      <w:pPr>
        <w:tabs>
          <w:tab w:val="center" w:pos="4680"/>
        </w:tabs>
        <w:jc w:val="center"/>
        <w:rPr>
          <w:rFonts w:ascii="Times New Roman" w:hAnsi="Times New Roman"/>
          <w:color w:val="000000"/>
        </w:rPr>
      </w:pPr>
      <w:r>
        <w:rPr>
          <w:rFonts w:ascii="Times New Roman" w:hAnsi="Times New Roman"/>
          <w:color w:val="000000"/>
        </w:rPr>
        <w:t>202</w:t>
      </w:r>
      <w:r w:rsidR="00A96896">
        <w:rPr>
          <w:rFonts w:ascii="Times New Roman" w:hAnsi="Times New Roman"/>
          <w:color w:val="000000"/>
        </w:rPr>
        <w:t>3</w:t>
      </w:r>
      <w:r>
        <w:rPr>
          <w:rFonts w:ascii="Times New Roman" w:hAnsi="Times New Roman"/>
          <w:color w:val="000000"/>
        </w:rPr>
        <w:t>-202</w:t>
      </w:r>
      <w:r w:rsidR="00A96896">
        <w:rPr>
          <w:rFonts w:ascii="Times New Roman" w:hAnsi="Times New Roman"/>
          <w:color w:val="000000"/>
        </w:rPr>
        <w:t>4</w:t>
      </w:r>
    </w:p>
    <w:p w14:paraId="5B3E4D88" w14:textId="77777777" w:rsidR="00CB7F3E" w:rsidRPr="004C2062" w:rsidRDefault="00CB7F3E" w:rsidP="00CB7F3E">
      <w:pPr>
        <w:tabs>
          <w:tab w:val="left" w:pos="-1076"/>
          <w:tab w:val="left" w:pos="-720"/>
          <w:tab w:val="left" w:pos="0"/>
          <w:tab w:val="right" w:pos="270"/>
          <w:tab w:val="left" w:pos="450"/>
        </w:tabs>
        <w:ind w:left="450" w:hanging="450"/>
        <w:rPr>
          <w:rFonts w:ascii="Times New Roman" w:hAnsi="Times New Roman"/>
          <w:color w:val="000000"/>
          <w:sz w:val="22"/>
          <w:szCs w:val="22"/>
        </w:rPr>
        <w:sectPr w:rsidR="00CB7F3E" w:rsidRPr="004C2062" w:rsidSect="00CB7F3E">
          <w:type w:val="continuous"/>
          <w:pgSz w:w="12240" w:h="15840"/>
          <w:pgMar w:top="720" w:right="1440" w:bottom="720" w:left="1440" w:header="432" w:footer="432" w:gutter="0"/>
          <w:cols w:space="720"/>
          <w:noEndnote/>
        </w:sectPr>
      </w:pPr>
    </w:p>
    <w:p w14:paraId="5B3E4D8A" w14:textId="77777777" w:rsidR="00CB7F3E" w:rsidRPr="00E67D09" w:rsidRDefault="00CB7F3E" w:rsidP="00CB7F3E">
      <w:pPr>
        <w:tabs>
          <w:tab w:val="center" w:pos="2250"/>
        </w:tabs>
        <w:spacing w:after="100"/>
        <w:jc w:val="center"/>
        <w:rPr>
          <w:rFonts w:ascii="Times New Roman" w:hAnsi="Times New Roman"/>
          <w:color w:val="000000"/>
          <w:sz w:val="18"/>
          <w:szCs w:val="18"/>
        </w:rPr>
      </w:pPr>
      <w:r w:rsidRPr="00E67D09">
        <w:rPr>
          <w:rFonts w:ascii="Times New Roman" w:hAnsi="Times New Roman"/>
          <w:b/>
          <w:bCs/>
          <w:color w:val="000000"/>
          <w:sz w:val="18"/>
          <w:szCs w:val="18"/>
          <w:u w:val="single"/>
        </w:rPr>
        <w:t>Kentucky ONLY Events</w:t>
      </w:r>
    </w:p>
    <w:p w14:paraId="5B3E4D8B" w14:textId="48877A43" w:rsidR="00CB7F3E" w:rsidRPr="00E67D09" w:rsidRDefault="003254D2" w:rsidP="00D509B9">
      <w:pPr>
        <w:pStyle w:val="ListParagraph"/>
        <w:numPr>
          <w:ilvl w:val="0"/>
          <w:numId w:val="22"/>
        </w:numPr>
        <w:tabs>
          <w:tab w:val="left" w:pos="-1076"/>
          <w:tab w:val="left" w:pos="-720"/>
          <w:tab w:val="left" w:pos="360"/>
        </w:tabs>
        <w:ind w:hanging="720"/>
        <w:rPr>
          <w:rFonts w:ascii="Times New Roman" w:hAnsi="Times New Roman"/>
          <w:color w:val="000000"/>
          <w:sz w:val="18"/>
          <w:szCs w:val="18"/>
        </w:rPr>
      </w:pPr>
      <w:r>
        <w:rPr>
          <w:rFonts w:ascii="Times New Roman" w:hAnsi="Times New Roman"/>
          <w:color w:val="000000"/>
          <w:sz w:val="18"/>
          <w:szCs w:val="18"/>
        </w:rPr>
        <w:t xml:space="preserve">KY </w:t>
      </w:r>
      <w:r w:rsidR="00CB7F3E" w:rsidRPr="00E67D09">
        <w:rPr>
          <w:rFonts w:ascii="Times New Roman" w:hAnsi="Times New Roman"/>
          <w:color w:val="000000"/>
          <w:sz w:val="18"/>
          <w:szCs w:val="18"/>
        </w:rPr>
        <w:t xml:space="preserve">Chapter Membership </w:t>
      </w:r>
      <w:r>
        <w:rPr>
          <w:rFonts w:ascii="Times New Roman" w:hAnsi="Times New Roman"/>
          <w:color w:val="000000"/>
          <w:sz w:val="18"/>
          <w:szCs w:val="18"/>
        </w:rPr>
        <w:t>Recognition</w:t>
      </w:r>
      <w:r w:rsidR="00CB7F3E" w:rsidRPr="00E67D09">
        <w:rPr>
          <w:rFonts w:ascii="Times New Roman" w:hAnsi="Times New Roman"/>
          <w:color w:val="000000"/>
          <w:sz w:val="18"/>
          <w:szCs w:val="18"/>
        </w:rPr>
        <w:t xml:space="preserve"> </w:t>
      </w:r>
    </w:p>
    <w:p w14:paraId="5B3E4D8D" w14:textId="3686A776"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i/>
          <w:color w:val="000000"/>
          <w:sz w:val="18"/>
          <w:szCs w:val="18"/>
        </w:rPr>
      </w:pPr>
      <w:r w:rsidRPr="00E67D09">
        <w:rPr>
          <w:rFonts w:ascii="Times New Roman" w:hAnsi="Times New Roman"/>
          <w:color w:val="000000"/>
          <w:sz w:val="18"/>
          <w:szCs w:val="18"/>
        </w:rPr>
        <w:t>K</w:t>
      </w:r>
      <w:r w:rsidR="003254D2">
        <w:rPr>
          <w:rFonts w:ascii="Times New Roman" w:hAnsi="Times New Roman"/>
          <w:color w:val="000000"/>
          <w:sz w:val="18"/>
          <w:szCs w:val="18"/>
        </w:rPr>
        <w:t>Y</w:t>
      </w:r>
      <w:r w:rsidRPr="00E67D09">
        <w:rPr>
          <w:rFonts w:ascii="Times New Roman" w:hAnsi="Times New Roman"/>
          <w:color w:val="000000"/>
          <w:sz w:val="18"/>
          <w:szCs w:val="18"/>
        </w:rPr>
        <w:t xml:space="preserve"> Electronic Advertising-KSMP</w:t>
      </w:r>
      <w:r w:rsidR="003254D2">
        <w:rPr>
          <w:rFonts w:ascii="Times New Roman" w:hAnsi="Times New Roman"/>
          <w:color w:val="000000"/>
          <w:sz w:val="18"/>
          <w:szCs w:val="18"/>
        </w:rPr>
        <w:t xml:space="preserve"> (SCDC ONLY)</w:t>
      </w:r>
    </w:p>
    <w:p w14:paraId="5B3E4D8E" w14:textId="0AA68CAF"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130EBE">
        <w:rPr>
          <w:rFonts w:ascii="Times New Roman" w:hAnsi="Times New Roman"/>
          <w:color w:val="000000"/>
          <w:sz w:val="18"/>
          <w:szCs w:val="18"/>
        </w:rPr>
        <w:t>Job Interview - KJOB</w:t>
      </w:r>
    </w:p>
    <w:p w14:paraId="5B3E4D8F" w14:textId="1D37D8B3" w:rsidR="00CB7F3E" w:rsidRPr="00A70415"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A70415">
        <w:rPr>
          <w:rFonts w:ascii="Times New Roman" w:hAnsi="Times New Roman"/>
          <w:b/>
          <w:bCs/>
          <w:color w:val="000000"/>
          <w:sz w:val="18"/>
          <w:szCs w:val="18"/>
        </w:rPr>
        <w:t xml:space="preserve">KY </w:t>
      </w:r>
      <w:r w:rsidR="00C04300" w:rsidRPr="00A70415">
        <w:rPr>
          <w:rFonts w:ascii="Times New Roman" w:hAnsi="Times New Roman"/>
          <w:b/>
          <w:bCs/>
          <w:color w:val="000000"/>
          <w:sz w:val="18"/>
          <w:szCs w:val="18"/>
        </w:rPr>
        <w:t xml:space="preserve">Outstanding DECA </w:t>
      </w:r>
      <w:r w:rsidR="00654FFB" w:rsidRPr="00A70415">
        <w:rPr>
          <w:rFonts w:ascii="Times New Roman" w:hAnsi="Times New Roman"/>
          <w:b/>
          <w:bCs/>
          <w:color w:val="000000"/>
          <w:sz w:val="18"/>
          <w:szCs w:val="18"/>
        </w:rPr>
        <w:t>M</w:t>
      </w:r>
      <w:r w:rsidR="00C04300" w:rsidRPr="00A70415">
        <w:rPr>
          <w:rFonts w:ascii="Times New Roman" w:hAnsi="Times New Roman"/>
          <w:b/>
          <w:bCs/>
          <w:color w:val="000000"/>
          <w:sz w:val="18"/>
          <w:szCs w:val="18"/>
        </w:rPr>
        <w:t>ember of the Year-KOCM</w:t>
      </w:r>
    </w:p>
    <w:p w14:paraId="5B3E4D90" w14:textId="31ECB62D"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C04300">
        <w:rPr>
          <w:rFonts w:ascii="Times New Roman" w:hAnsi="Times New Roman"/>
          <w:color w:val="000000"/>
          <w:sz w:val="18"/>
          <w:szCs w:val="18"/>
        </w:rPr>
        <w:t>Entrepreneurship Functions-</w:t>
      </w:r>
      <w:r w:rsidR="0077233C">
        <w:rPr>
          <w:rFonts w:ascii="Times New Roman" w:hAnsi="Times New Roman"/>
          <w:color w:val="000000"/>
          <w:sz w:val="18"/>
          <w:szCs w:val="18"/>
        </w:rPr>
        <w:t>KEF</w:t>
      </w:r>
    </w:p>
    <w:p w14:paraId="5B3E4D91" w14:textId="069298B3"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Finance-KYF</w:t>
      </w:r>
    </w:p>
    <w:p w14:paraId="5B3E4D92" w14:textId="4E18FBE6"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Free Enterprise Basics-KFEE</w:t>
      </w:r>
    </w:p>
    <w:p w14:paraId="5B3E4D93" w14:textId="25990B09"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KY Marketing-KYM</w:t>
      </w:r>
    </w:p>
    <w:p w14:paraId="5B3E4D94" w14:textId="17665429"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Retailing Concepts - KRC</w:t>
      </w:r>
    </w:p>
    <w:p w14:paraId="5B3E4D95" w14:textId="6010AB11"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5C2184">
        <w:rPr>
          <w:rFonts w:ascii="Times New Roman" w:hAnsi="Times New Roman"/>
          <w:color w:val="000000"/>
          <w:sz w:val="18"/>
          <w:szCs w:val="18"/>
        </w:rPr>
        <w:t>Sports &amp; Entertainment Marketing-KSEM</w:t>
      </w:r>
    </w:p>
    <w:p w14:paraId="5B3E4D96" w14:textId="6C08673C" w:rsidR="00CB7F3E" w:rsidRPr="00E67D09" w:rsidRDefault="005C2184"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Pr>
          <w:rFonts w:ascii="Times New Roman" w:hAnsi="Times New Roman"/>
          <w:color w:val="000000"/>
          <w:sz w:val="18"/>
          <w:szCs w:val="18"/>
        </w:rPr>
        <w:t>KY Hospitality &amp; Tourism Essentials-KHTE</w:t>
      </w:r>
    </w:p>
    <w:p w14:paraId="5B3E4D97" w14:textId="41136208" w:rsidR="00CB7F3E" w:rsidRPr="00E67D09" w:rsidRDefault="005C2184"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Pr>
          <w:rFonts w:ascii="Times New Roman" w:hAnsi="Times New Roman"/>
          <w:bCs/>
          <w:color w:val="000000"/>
          <w:sz w:val="18"/>
          <w:szCs w:val="18"/>
        </w:rPr>
        <w:t>KY Level One Exams (SCDC ONLY)</w:t>
      </w:r>
    </w:p>
    <w:p w14:paraId="5B3E4D98" w14:textId="233FB06E" w:rsidR="00CB7F3E" w:rsidRPr="00E67D09" w:rsidRDefault="005005F0"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iCs/>
          <w:color w:val="000000"/>
          <w:sz w:val="18"/>
          <w:szCs w:val="18"/>
        </w:rPr>
      </w:pPr>
      <w:r>
        <w:rPr>
          <w:rFonts w:ascii="Times New Roman" w:hAnsi="Times New Roman"/>
          <w:iCs/>
          <w:color w:val="000000"/>
          <w:sz w:val="18"/>
          <w:szCs w:val="18"/>
        </w:rPr>
        <w:t>KY Prepared Business Presentations-KPBP</w:t>
      </w:r>
    </w:p>
    <w:p w14:paraId="5B3E4D99" w14:textId="7ABBCF22" w:rsidR="00CB7F3E" w:rsidRPr="003F7A3C" w:rsidRDefault="0014405D"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 xml:space="preserve">KY </w:t>
      </w:r>
      <w:r w:rsidR="00A85056" w:rsidRPr="003F7A3C">
        <w:rPr>
          <w:rFonts w:ascii="Times New Roman" w:hAnsi="Times New Roman"/>
          <w:b/>
          <w:bCs/>
          <w:color w:val="000000"/>
          <w:sz w:val="18"/>
          <w:szCs w:val="18"/>
        </w:rPr>
        <w:t xml:space="preserve">DECA </w:t>
      </w:r>
      <w:r w:rsidRPr="003F7A3C">
        <w:rPr>
          <w:rFonts w:ascii="Times New Roman" w:hAnsi="Times New Roman"/>
          <w:b/>
          <w:bCs/>
          <w:color w:val="000000"/>
          <w:sz w:val="18"/>
          <w:szCs w:val="18"/>
        </w:rPr>
        <w:t>Diamond in the Rough</w:t>
      </w:r>
      <w:r w:rsidR="00CB7F3E" w:rsidRPr="003F7A3C">
        <w:rPr>
          <w:rFonts w:ascii="Times New Roman" w:hAnsi="Times New Roman"/>
          <w:b/>
          <w:bCs/>
          <w:color w:val="000000"/>
          <w:sz w:val="18"/>
          <w:szCs w:val="18"/>
        </w:rPr>
        <w:t xml:space="preserve"> </w:t>
      </w:r>
      <w:r w:rsidR="00FE770E" w:rsidRPr="003F7A3C">
        <w:rPr>
          <w:rFonts w:ascii="Times New Roman" w:hAnsi="Times New Roman"/>
          <w:b/>
          <w:bCs/>
          <w:color w:val="000000"/>
          <w:sz w:val="18"/>
          <w:szCs w:val="18"/>
        </w:rPr>
        <w:t>–</w:t>
      </w:r>
      <w:r w:rsidR="00A85056" w:rsidRPr="003F7A3C">
        <w:rPr>
          <w:rFonts w:ascii="Times New Roman" w:hAnsi="Times New Roman"/>
          <w:b/>
          <w:bCs/>
          <w:color w:val="000000"/>
          <w:sz w:val="18"/>
          <w:szCs w:val="18"/>
        </w:rPr>
        <w:t xml:space="preserve"> DITR</w:t>
      </w:r>
      <w:r w:rsidR="003F7A3C" w:rsidRPr="003F7A3C">
        <w:rPr>
          <w:rFonts w:ascii="Times New Roman" w:hAnsi="Times New Roman"/>
          <w:b/>
          <w:bCs/>
          <w:color w:val="000000"/>
          <w:sz w:val="18"/>
          <w:szCs w:val="18"/>
        </w:rPr>
        <w:t xml:space="preserve"> (SCDC ONLY)</w:t>
      </w:r>
    </w:p>
    <w:p w14:paraId="1A3249E0" w14:textId="15634D44" w:rsidR="00535C18" w:rsidRPr="00ED58FD" w:rsidRDefault="00FE770E" w:rsidP="00ED58FD">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 xml:space="preserve">KY DECA Real Estate </w:t>
      </w:r>
      <w:r w:rsidR="004C6E9C" w:rsidRPr="003F7A3C">
        <w:rPr>
          <w:rFonts w:ascii="Times New Roman" w:hAnsi="Times New Roman"/>
          <w:b/>
          <w:bCs/>
          <w:color w:val="000000"/>
          <w:sz w:val="18"/>
          <w:szCs w:val="18"/>
        </w:rPr>
        <w:t>(SCDC Pilot 2</w:t>
      </w:r>
      <w:r w:rsidR="001A69AF">
        <w:rPr>
          <w:rFonts w:ascii="Times New Roman" w:hAnsi="Times New Roman"/>
          <w:b/>
          <w:bCs/>
          <w:color w:val="000000"/>
          <w:sz w:val="18"/>
          <w:szCs w:val="18"/>
        </w:rPr>
        <w:t>3</w:t>
      </w:r>
      <w:r w:rsidR="004C6E9C" w:rsidRPr="003F7A3C">
        <w:rPr>
          <w:rFonts w:ascii="Times New Roman" w:hAnsi="Times New Roman"/>
          <w:b/>
          <w:bCs/>
          <w:color w:val="000000"/>
          <w:sz w:val="18"/>
          <w:szCs w:val="18"/>
        </w:rPr>
        <w:t>-2</w:t>
      </w:r>
      <w:r w:rsidR="001A69AF">
        <w:rPr>
          <w:rFonts w:ascii="Times New Roman" w:hAnsi="Times New Roman"/>
          <w:b/>
          <w:bCs/>
          <w:color w:val="000000"/>
          <w:sz w:val="18"/>
          <w:szCs w:val="18"/>
        </w:rPr>
        <w:t>4</w:t>
      </w:r>
      <w:r w:rsidR="004C6E9C" w:rsidRPr="003F7A3C">
        <w:rPr>
          <w:rFonts w:ascii="Times New Roman" w:hAnsi="Times New Roman"/>
          <w:b/>
          <w:bCs/>
          <w:color w:val="000000"/>
          <w:sz w:val="18"/>
          <w:szCs w:val="18"/>
        </w:rPr>
        <w:t>)</w:t>
      </w:r>
    </w:p>
    <w:p w14:paraId="5B3E4D9A"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p>
    <w:p w14:paraId="5B3E4D9B" w14:textId="77777777" w:rsidR="00CB7F3E" w:rsidRPr="00E67D09" w:rsidRDefault="00CB7F3E" w:rsidP="00CB7F3E">
      <w:pPr>
        <w:tabs>
          <w:tab w:val="left" w:pos="360"/>
          <w:tab w:val="center" w:pos="2250"/>
        </w:tabs>
        <w:spacing w:after="100"/>
        <w:jc w:val="center"/>
        <w:rPr>
          <w:rFonts w:ascii="Times New Roman" w:hAnsi="Times New Roman"/>
          <w:color w:val="000000"/>
          <w:sz w:val="18"/>
          <w:szCs w:val="18"/>
        </w:rPr>
      </w:pPr>
      <w:r w:rsidRPr="00E67D09">
        <w:rPr>
          <w:rFonts w:ascii="Times New Roman" w:hAnsi="Times New Roman"/>
          <w:b/>
          <w:bCs/>
          <w:color w:val="000000"/>
          <w:sz w:val="18"/>
          <w:szCs w:val="18"/>
          <w:u w:val="single"/>
        </w:rPr>
        <w:t>State &amp; National Events</w:t>
      </w:r>
      <w:r w:rsidRPr="00E67D09">
        <w:rPr>
          <w:rFonts w:ascii="Times New Roman" w:hAnsi="Times New Roman"/>
          <w:color w:val="000000"/>
          <w:sz w:val="18"/>
          <w:szCs w:val="18"/>
        </w:rPr>
        <w:t>**</w:t>
      </w:r>
    </w:p>
    <w:p w14:paraId="5B3E4D9C"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 xml:space="preserve">Online Events: </w:t>
      </w:r>
      <w:r w:rsidRPr="00E67D09">
        <w:rPr>
          <w:rFonts w:ascii="Times New Roman" w:hAnsi="Times New Roman"/>
          <w:bCs/>
          <w:color w:val="000000"/>
          <w:sz w:val="18"/>
          <w:szCs w:val="18"/>
        </w:rPr>
        <w:t>(These events are done “directly” through DECA Inc.  At the Region and State Level students may also enter any other event.)</w:t>
      </w:r>
    </w:p>
    <w:p w14:paraId="5B3E4D9D" w14:textId="77777777" w:rsidR="00CB7F3E" w:rsidRPr="00E67D09" w:rsidRDefault="00CB7F3E" w:rsidP="00D509B9">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Stock Market Game-SMG</w:t>
      </w:r>
    </w:p>
    <w:p w14:paraId="5B3E4D9E"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Virtual Business Challenge Accounting-VBCAC</w:t>
      </w:r>
    </w:p>
    <w:p w14:paraId="5B3E4D9F"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w:t>
      </w: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Fashion-VBCFA</w:t>
      </w:r>
    </w:p>
    <w:p w14:paraId="5B3E4DA0"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Hotel Man.-VBCHM Virtual Business Challenge Personal Finance-VBCPF</w:t>
      </w:r>
    </w:p>
    <w:p w14:paraId="5B3E4DA1"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Restaurant-VBCRS</w:t>
      </w:r>
    </w:p>
    <w:p w14:paraId="5B3E4DA2"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Retail-VBCRT</w:t>
      </w:r>
    </w:p>
    <w:p w14:paraId="5B3E4DA3"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Sports-VBCSP</w:t>
      </w:r>
    </w:p>
    <w:p w14:paraId="5B3E4DA4"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p>
    <w:p w14:paraId="5B3E4DA5" w14:textId="77777777" w:rsidR="00CB7F3E" w:rsidRPr="00E67D09" w:rsidRDefault="00CB7F3E" w:rsidP="00CB7F3E">
      <w:p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b/>
          <w:bCs/>
          <w:color w:val="000000"/>
          <w:sz w:val="18"/>
          <w:szCs w:val="18"/>
        </w:rPr>
        <w:t>Entrepreneurship Events:</w:t>
      </w:r>
    </w:p>
    <w:p w14:paraId="5B3E4DA6"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Growth Plan-EBG</w:t>
      </w:r>
    </w:p>
    <w:p w14:paraId="5B3E4DA7"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Franchise Business Plan-EFB</w:t>
      </w:r>
    </w:p>
    <w:p w14:paraId="5B3E4DA8"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Independent Business Plan-EIB</w:t>
      </w:r>
    </w:p>
    <w:p w14:paraId="5B3E4DA9"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Innovation Plan-EIP</w:t>
      </w:r>
    </w:p>
    <w:p w14:paraId="5B3E4DAA"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International Business Plan-IBP</w:t>
      </w:r>
    </w:p>
    <w:p w14:paraId="5B3E4DAB"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6.</w:t>
      </w:r>
      <w:r w:rsidRPr="00E67D09">
        <w:rPr>
          <w:rFonts w:ascii="Times New Roman" w:hAnsi="Times New Roman"/>
          <w:color w:val="000000"/>
          <w:sz w:val="18"/>
          <w:szCs w:val="18"/>
        </w:rPr>
        <w:tab/>
        <w:t>Start-Up Business Plan-ESB</w:t>
      </w:r>
    </w:p>
    <w:p w14:paraId="5B3E4DAC" w14:textId="77777777" w:rsidR="00CB7F3E" w:rsidRPr="00E67D09" w:rsidRDefault="00CB7F3E" w:rsidP="00CB7F3E">
      <w:pPr>
        <w:tabs>
          <w:tab w:val="left" w:pos="-1076"/>
          <w:tab w:val="left" w:pos="-720"/>
          <w:tab w:val="left" w:pos="0"/>
          <w:tab w:val="right" w:pos="270"/>
          <w:tab w:val="left" w:pos="360"/>
        </w:tabs>
        <w:rPr>
          <w:rFonts w:ascii="Times New Roman" w:hAnsi="Times New Roman"/>
          <w:color w:val="000000"/>
          <w:sz w:val="18"/>
          <w:szCs w:val="18"/>
        </w:rPr>
      </w:pPr>
    </w:p>
    <w:p w14:paraId="5B3E4DAD"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Integrated Marketing Campaign Events:</w:t>
      </w:r>
    </w:p>
    <w:p w14:paraId="5B3E4DAE"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Integrated Marketing Campaign-Event-IMCE</w:t>
      </w:r>
    </w:p>
    <w:p w14:paraId="5B3E4DAF"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Integrated Marketing Campaign-Product-IMPC</w:t>
      </w:r>
    </w:p>
    <w:p w14:paraId="5B3E4DB0"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3.</w:t>
      </w:r>
      <w:r w:rsidRPr="00E67D09">
        <w:rPr>
          <w:rFonts w:ascii="Times New Roman" w:hAnsi="Times New Roman"/>
          <w:color w:val="000000"/>
          <w:sz w:val="18"/>
          <w:szCs w:val="18"/>
        </w:rPr>
        <w:tab/>
      </w:r>
      <w:r w:rsidRPr="00E67D09">
        <w:rPr>
          <w:rFonts w:ascii="Times New Roman" w:hAnsi="Times New Roman"/>
          <w:color w:val="000000"/>
          <w:sz w:val="18"/>
          <w:szCs w:val="18"/>
        </w:rPr>
        <w:tab/>
        <w:t>Integrated Marketing Campaign-Service-IMCS</w:t>
      </w:r>
    </w:p>
    <w:p w14:paraId="5B3E4DB1"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p>
    <w:p w14:paraId="5B3E4DB2"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b/>
          <w:color w:val="000000"/>
          <w:sz w:val="18"/>
          <w:szCs w:val="18"/>
        </w:rPr>
      </w:pPr>
      <w:r w:rsidRPr="00E67D09">
        <w:rPr>
          <w:rFonts w:ascii="Times New Roman" w:hAnsi="Times New Roman"/>
          <w:b/>
          <w:color w:val="000000"/>
          <w:sz w:val="18"/>
          <w:szCs w:val="18"/>
        </w:rPr>
        <w:t>Professional Selling Events</w:t>
      </w:r>
      <w:r w:rsidRPr="00E67D09">
        <w:rPr>
          <w:rFonts w:ascii="Times New Roman" w:hAnsi="Times New Roman"/>
          <w:b/>
          <w:color w:val="000000"/>
          <w:sz w:val="18"/>
          <w:szCs w:val="18"/>
        </w:rPr>
        <w:tab/>
      </w:r>
    </w:p>
    <w:p w14:paraId="5B3E4DB3"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ab/>
        <w:t>Financial Consulting-FCE</w:t>
      </w:r>
    </w:p>
    <w:p w14:paraId="5B3E4DB4"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 xml:space="preserve">  Hospitality &amp; Tourism Prof. Selling-HTPS</w:t>
      </w:r>
    </w:p>
    <w:p w14:paraId="5B3E4DB5"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 xml:space="preserve">  Professional Selling-PSE</w:t>
      </w:r>
    </w:p>
    <w:p w14:paraId="5B3E4DB6"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p>
    <w:p w14:paraId="5B3E4DB8" w14:textId="7FF565E3" w:rsidR="00CB7F3E" w:rsidRPr="00E67D09" w:rsidRDefault="00CB7F3E" w:rsidP="00A85056">
      <w:pPr>
        <w:tabs>
          <w:tab w:val="left" w:pos="-1076"/>
          <w:tab w:val="left" w:pos="-720"/>
          <w:tab w:val="left" w:pos="0"/>
          <w:tab w:val="right" w:pos="270"/>
          <w:tab w:val="left" w:pos="360"/>
        </w:tabs>
        <w:jc w:val="center"/>
        <w:rPr>
          <w:rFonts w:ascii="Times New Roman" w:hAnsi="Times New Roman"/>
          <w:b/>
          <w:bCs/>
          <w:color w:val="000000"/>
          <w:sz w:val="18"/>
          <w:szCs w:val="18"/>
        </w:rPr>
      </w:pPr>
      <w:r w:rsidRPr="00E67D09">
        <w:rPr>
          <w:rFonts w:ascii="Times New Roman" w:hAnsi="Times New Roman"/>
          <w:b/>
          <w:bCs/>
          <w:color w:val="000000"/>
          <w:sz w:val="18"/>
          <w:szCs w:val="18"/>
        </w:rPr>
        <w:br w:type="column"/>
      </w:r>
      <w:r w:rsidRPr="00E67D09">
        <w:rPr>
          <w:rFonts w:ascii="Times New Roman" w:hAnsi="Times New Roman"/>
          <w:b/>
          <w:bCs/>
          <w:color w:val="000000"/>
          <w:sz w:val="18"/>
          <w:szCs w:val="18"/>
          <w:u w:val="single"/>
        </w:rPr>
        <w:t>State &amp; National Events (continued)</w:t>
      </w:r>
    </w:p>
    <w:p w14:paraId="5B3E4DB9"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Individual Series Events:</w:t>
      </w:r>
    </w:p>
    <w:p w14:paraId="5B3E4DBA"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Accounting Applications-ACT</w:t>
      </w:r>
    </w:p>
    <w:p w14:paraId="5B3E4DBB"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Apparel and Accessories Marketing-AAM</w:t>
      </w:r>
    </w:p>
    <w:p w14:paraId="5B3E4DBC"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Automotive Services Marketing-ASM</w:t>
      </w:r>
    </w:p>
    <w:p w14:paraId="5B3E4DBD"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Business Finance-BFS</w:t>
      </w:r>
      <w:r w:rsidRPr="00E67D09">
        <w:rPr>
          <w:rFonts w:ascii="Times New Roman" w:hAnsi="Times New Roman"/>
          <w:color w:val="000000"/>
          <w:sz w:val="18"/>
          <w:szCs w:val="18"/>
        </w:rPr>
        <w:tab/>
      </w:r>
    </w:p>
    <w:p w14:paraId="5B3E4DBE"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Business Services Marketing-BSM</w:t>
      </w:r>
    </w:p>
    <w:p w14:paraId="5B3E4DBF"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6.  Entrepreneurship Series-ENT</w:t>
      </w:r>
    </w:p>
    <w:p w14:paraId="5B3E4DC0"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7.</w:t>
      </w:r>
      <w:r w:rsidRPr="00E67D09">
        <w:rPr>
          <w:rFonts w:ascii="Times New Roman" w:hAnsi="Times New Roman"/>
          <w:color w:val="000000"/>
          <w:sz w:val="18"/>
          <w:szCs w:val="18"/>
        </w:rPr>
        <w:tab/>
        <w:t>Food Marketing-FMS</w:t>
      </w:r>
    </w:p>
    <w:p w14:paraId="5B3E4DC1"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8.</w:t>
      </w:r>
      <w:r w:rsidRPr="00E67D09">
        <w:rPr>
          <w:rFonts w:ascii="Times New Roman" w:hAnsi="Times New Roman"/>
          <w:color w:val="000000"/>
          <w:sz w:val="18"/>
          <w:szCs w:val="18"/>
        </w:rPr>
        <w:tab/>
        <w:t>Hotel and Lodging Management-HLM</w:t>
      </w:r>
    </w:p>
    <w:p w14:paraId="5B3E4DC2"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9.</w:t>
      </w:r>
      <w:r w:rsidRPr="00E67D09">
        <w:rPr>
          <w:rFonts w:ascii="Times New Roman" w:hAnsi="Times New Roman"/>
          <w:color w:val="000000"/>
          <w:sz w:val="18"/>
          <w:szCs w:val="18"/>
        </w:rPr>
        <w:tab/>
        <w:t>Human Resources Management-HRM</w:t>
      </w:r>
    </w:p>
    <w:p w14:paraId="5B3E4DC3"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10.</w:t>
      </w:r>
      <w:r w:rsidRPr="00E67D09">
        <w:rPr>
          <w:rFonts w:ascii="Times New Roman" w:hAnsi="Times New Roman"/>
          <w:color w:val="000000"/>
          <w:sz w:val="18"/>
          <w:szCs w:val="18"/>
        </w:rPr>
        <w:tab/>
        <w:t>Marketing Communication-MCS</w:t>
      </w:r>
    </w:p>
    <w:p w14:paraId="5B3E4DC4"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11.</w:t>
      </w:r>
      <w:r w:rsidRPr="00E67D09">
        <w:rPr>
          <w:rFonts w:ascii="Times New Roman" w:hAnsi="Times New Roman"/>
          <w:color w:val="000000"/>
          <w:sz w:val="18"/>
          <w:szCs w:val="18"/>
        </w:rPr>
        <w:tab/>
        <w:t>Quick Serve Restaurant Management-QSRM</w:t>
      </w:r>
    </w:p>
    <w:p w14:paraId="5B3E4DC5"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12.</w:t>
      </w:r>
      <w:r w:rsidRPr="00E67D09">
        <w:rPr>
          <w:rFonts w:ascii="Times New Roman" w:hAnsi="Times New Roman"/>
          <w:color w:val="000000"/>
          <w:sz w:val="18"/>
          <w:szCs w:val="18"/>
        </w:rPr>
        <w:tab/>
        <w:t>Restaurant and Food Service Mgmt.-RFSM</w:t>
      </w:r>
    </w:p>
    <w:p w14:paraId="5B3E4DC6"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13.</w:t>
      </w:r>
      <w:r w:rsidRPr="00E67D09">
        <w:rPr>
          <w:rFonts w:ascii="Times New Roman" w:hAnsi="Times New Roman"/>
          <w:color w:val="000000"/>
          <w:sz w:val="18"/>
          <w:szCs w:val="18"/>
        </w:rPr>
        <w:tab/>
        <w:t>Retail Merchandising-RMS</w:t>
      </w:r>
    </w:p>
    <w:p w14:paraId="5B3E4DC7"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14.</w:t>
      </w:r>
      <w:r w:rsidRPr="00E67D09">
        <w:rPr>
          <w:rFonts w:ascii="Times New Roman" w:hAnsi="Times New Roman"/>
          <w:color w:val="000000"/>
          <w:sz w:val="18"/>
          <w:szCs w:val="18"/>
        </w:rPr>
        <w:tab/>
        <w:t>Sports and Entertainment Marketing-SEM</w:t>
      </w:r>
    </w:p>
    <w:p w14:paraId="5B3E4DC8"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C9"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Team Decision Making Events:</w:t>
      </w:r>
    </w:p>
    <w:p w14:paraId="5B3E4DCA"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Law and Ethics-BLTDM</w:t>
      </w:r>
    </w:p>
    <w:p w14:paraId="5B3E4DCB"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Buying and Merchandising-BTDM</w:t>
      </w:r>
    </w:p>
    <w:p w14:paraId="5B3E4DCC"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3.  Entrepreneurship-ETDM</w:t>
      </w:r>
    </w:p>
    <w:p w14:paraId="5B3E4DCD"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Financial Services-FTDM</w:t>
      </w:r>
    </w:p>
    <w:p w14:paraId="5B3E4DCE"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Hospitality Services-HTDM</w:t>
      </w:r>
    </w:p>
    <w:p w14:paraId="5B3E4DCF"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6.</w:t>
      </w:r>
      <w:r w:rsidRPr="00E67D09">
        <w:rPr>
          <w:rFonts w:ascii="Times New Roman" w:hAnsi="Times New Roman"/>
          <w:color w:val="000000"/>
          <w:sz w:val="18"/>
          <w:szCs w:val="18"/>
        </w:rPr>
        <w:tab/>
        <w:t xml:space="preserve">Marketing Management-MTDM </w:t>
      </w:r>
    </w:p>
    <w:p w14:paraId="5B3E4DD0"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7.</w:t>
      </w:r>
      <w:r w:rsidRPr="00E67D09">
        <w:rPr>
          <w:rFonts w:ascii="Times New Roman" w:hAnsi="Times New Roman"/>
          <w:color w:val="000000"/>
          <w:sz w:val="18"/>
          <w:szCs w:val="18"/>
        </w:rPr>
        <w:tab/>
        <w:t>Sports and Entertainment Marketing-STDM</w:t>
      </w:r>
    </w:p>
    <w:p w14:paraId="5B3E4DD1"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8.</w:t>
      </w:r>
      <w:r w:rsidRPr="00E67D09">
        <w:rPr>
          <w:rFonts w:ascii="Times New Roman" w:hAnsi="Times New Roman"/>
          <w:color w:val="000000"/>
          <w:sz w:val="18"/>
          <w:szCs w:val="18"/>
        </w:rPr>
        <w:tab/>
        <w:t>Travel and Tourism Marketing-TTDM</w:t>
      </w:r>
    </w:p>
    <w:p w14:paraId="5B3E4DD2"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D3"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Business Operations Research Events:</w:t>
      </w:r>
    </w:p>
    <w:p w14:paraId="5B3E4DD4"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Services Operations Research-BOR</w:t>
      </w:r>
    </w:p>
    <w:p w14:paraId="5B3E4DD5"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Buying &amp; Merchandising Operations Research-BMOR</w:t>
      </w:r>
    </w:p>
    <w:p w14:paraId="5B3E4DD6"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Finance Operations Research-FOR</w:t>
      </w:r>
    </w:p>
    <w:p w14:paraId="5B3E4DD7"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4.  Hospitality &amp; Tourism Operations Research-HTOR</w:t>
      </w:r>
    </w:p>
    <w:p w14:paraId="5B3E4DD8"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Sports/Entertainment Mktg. Operations Research-SEOR</w:t>
      </w:r>
    </w:p>
    <w:p w14:paraId="5B3E4DD9"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DA"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Project Management Events:</w:t>
      </w:r>
    </w:p>
    <w:p w14:paraId="5B3E4DDB"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Business Solutions Project-PMBS</w:t>
      </w:r>
    </w:p>
    <w:p w14:paraId="5B3E4DDC"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Career Development Project-PMCD</w:t>
      </w:r>
    </w:p>
    <w:p w14:paraId="5B3E4DDD"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Community Awareness Project-PMCA</w:t>
      </w:r>
    </w:p>
    <w:p w14:paraId="5B3E4DDE"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Community Giving Project-PMCG</w:t>
      </w:r>
    </w:p>
    <w:p w14:paraId="5B3E4DDF"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Financial Literacy Project-PMFL</w:t>
      </w:r>
    </w:p>
    <w:p w14:paraId="5B3E4DE0"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Sales Project-PMSP</w:t>
      </w:r>
    </w:p>
    <w:p w14:paraId="5B3E4DE1"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p>
    <w:p w14:paraId="5B3E4DE2"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r w:rsidRPr="00E67D09">
        <w:rPr>
          <w:rFonts w:ascii="Times New Roman" w:hAnsi="Times New Roman"/>
          <w:b/>
          <w:color w:val="000000"/>
          <w:sz w:val="18"/>
          <w:szCs w:val="18"/>
        </w:rPr>
        <w:t>Principles of Business Administration (1</w:t>
      </w:r>
      <w:r w:rsidRPr="00E67D09">
        <w:rPr>
          <w:rFonts w:ascii="Times New Roman" w:hAnsi="Times New Roman"/>
          <w:b/>
          <w:color w:val="000000"/>
          <w:sz w:val="18"/>
          <w:szCs w:val="18"/>
          <w:vertAlign w:val="superscript"/>
        </w:rPr>
        <w:t>st</w:t>
      </w:r>
      <w:r w:rsidRPr="00E67D09">
        <w:rPr>
          <w:rFonts w:ascii="Times New Roman" w:hAnsi="Times New Roman"/>
          <w:b/>
          <w:color w:val="000000"/>
          <w:sz w:val="18"/>
          <w:szCs w:val="18"/>
        </w:rPr>
        <w:t xml:space="preserve"> Year Member Only)</w:t>
      </w:r>
    </w:p>
    <w:p w14:paraId="5B3E4DE3"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Business Mgmt. &amp; Adm.-PBM</w:t>
      </w:r>
    </w:p>
    <w:p w14:paraId="5B3E4DE4"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Finance-PFN</w:t>
      </w:r>
    </w:p>
    <w:p w14:paraId="5B3E4DE5"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Hospitality and Tourism-PHT</w:t>
      </w:r>
    </w:p>
    <w:p w14:paraId="5B3E4DE6"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Marketing-PMK</w:t>
      </w:r>
    </w:p>
    <w:p w14:paraId="5B3E4DE7"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p>
    <w:p w14:paraId="5B3E4DE8"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r w:rsidRPr="00E67D09">
        <w:rPr>
          <w:rFonts w:ascii="Times New Roman" w:hAnsi="Times New Roman"/>
          <w:b/>
          <w:color w:val="000000"/>
          <w:sz w:val="18"/>
          <w:szCs w:val="18"/>
        </w:rPr>
        <w:t>Personal Financial Literacy</w:t>
      </w:r>
    </w:p>
    <w:p w14:paraId="5B3E4DE9" w14:textId="77777777" w:rsidR="00CB7F3E" w:rsidRPr="00E67D09" w:rsidRDefault="00CB7F3E" w:rsidP="00CB7F3E">
      <w:pPr>
        <w:numPr>
          <w:ilvl w:val="0"/>
          <w:numId w:val="14"/>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color w:val="000000"/>
          <w:sz w:val="18"/>
          <w:szCs w:val="18"/>
        </w:rPr>
        <w:t xml:space="preserve"> </w:t>
      </w:r>
      <w:r w:rsidRPr="00E67D09">
        <w:rPr>
          <w:rFonts w:ascii="Times New Roman" w:hAnsi="Times New Roman"/>
          <w:color w:val="000000"/>
          <w:sz w:val="18"/>
          <w:szCs w:val="18"/>
        </w:rPr>
        <w:t>Personal Financial Literacy-PFL</w:t>
      </w:r>
    </w:p>
    <w:p w14:paraId="5B3E4DEA" w14:textId="77777777" w:rsidR="00CB7F3E" w:rsidRPr="00E67D09" w:rsidRDefault="00CB7F3E" w:rsidP="00CB7F3E">
      <w:pPr>
        <w:tabs>
          <w:tab w:val="left" w:pos="-1076"/>
          <w:tab w:val="left" w:pos="-720"/>
          <w:tab w:val="left" w:pos="0"/>
          <w:tab w:val="right" w:pos="270"/>
          <w:tab w:val="left" w:pos="360"/>
          <w:tab w:val="right" w:pos="5130"/>
          <w:tab w:val="left" w:pos="5220"/>
        </w:tabs>
        <w:ind w:left="465"/>
        <w:rPr>
          <w:rFonts w:ascii="Times New Roman" w:hAnsi="Times New Roman"/>
          <w:color w:val="000000"/>
          <w:sz w:val="18"/>
          <w:szCs w:val="18"/>
        </w:rPr>
      </w:pPr>
    </w:p>
    <w:p w14:paraId="5B3E4DEB" w14:textId="77777777" w:rsidR="00CB7F3E" w:rsidRPr="00E67D09" w:rsidRDefault="00CB7F3E" w:rsidP="00CB7F3E">
      <w:pPr>
        <w:tabs>
          <w:tab w:val="left" w:pos="-1076"/>
          <w:tab w:val="left" w:pos="-720"/>
          <w:tab w:val="left" w:pos="0"/>
          <w:tab w:val="right" w:pos="270"/>
          <w:tab w:val="left" w:pos="360"/>
          <w:tab w:val="right" w:pos="5130"/>
          <w:tab w:val="left" w:pos="5220"/>
        </w:tabs>
        <w:ind w:left="465"/>
        <w:rPr>
          <w:rFonts w:ascii="Times New Roman" w:hAnsi="Times New Roman"/>
          <w:color w:val="000000"/>
          <w:sz w:val="18"/>
          <w:szCs w:val="18"/>
        </w:rPr>
        <w:sectPr w:rsidR="00CB7F3E" w:rsidRPr="00E67D09" w:rsidSect="00F13255">
          <w:type w:val="continuous"/>
          <w:pgSz w:w="12240" w:h="15840"/>
          <w:pgMar w:top="720" w:right="720" w:bottom="720" w:left="900" w:header="432" w:footer="432" w:gutter="0"/>
          <w:cols w:num="2" w:space="720" w:equalWidth="0">
            <w:col w:w="5040" w:space="360"/>
            <w:col w:w="4500"/>
          </w:cols>
          <w:noEndnote/>
        </w:sectPr>
      </w:pPr>
    </w:p>
    <w:p w14:paraId="5B3E4DEC" w14:textId="77777777" w:rsidR="00CB7F3E" w:rsidRPr="00E67D09" w:rsidRDefault="00CB7F3E" w:rsidP="00CB7F3E">
      <w:pPr>
        <w:tabs>
          <w:tab w:val="left" w:pos="-1076"/>
          <w:tab w:val="left" w:pos="-720"/>
          <w:tab w:val="left" w:pos="0"/>
          <w:tab w:val="right" w:pos="270"/>
          <w:tab w:val="left" w:pos="360"/>
          <w:tab w:val="right" w:pos="5130"/>
          <w:tab w:val="left" w:pos="5220"/>
        </w:tabs>
        <w:spacing w:after="100"/>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u w:val="single"/>
        </w:rPr>
        <w:t xml:space="preserve">Students entered in the events shown in </w:t>
      </w:r>
      <w:r w:rsidRPr="00E67D09">
        <w:rPr>
          <w:rFonts w:ascii="Times New Roman" w:hAnsi="Times New Roman"/>
          <w:b/>
          <w:color w:val="000000"/>
          <w:sz w:val="18"/>
          <w:szCs w:val="18"/>
          <w:u w:val="single"/>
        </w:rPr>
        <w:t xml:space="preserve">Bold, </w:t>
      </w:r>
      <w:r w:rsidRPr="00E67D09">
        <w:rPr>
          <w:rFonts w:ascii="Times New Roman" w:hAnsi="Times New Roman"/>
          <w:color w:val="000000"/>
          <w:sz w:val="18"/>
          <w:szCs w:val="18"/>
          <w:u w:val="single"/>
        </w:rPr>
        <w:t>may also enter any other Kentucky event or DECA Inc. event</w:t>
      </w:r>
      <w:r w:rsidRPr="00E67D09">
        <w:rPr>
          <w:rFonts w:ascii="Times New Roman" w:hAnsi="Times New Roman"/>
          <w:color w:val="000000"/>
          <w:sz w:val="18"/>
          <w:szCs w:val="18"/>
        </w:rPr>
        <w:t>.</w:t>
      </w:r>
      <w:r w:rsidRPr="00E67D09">
        <w:rPr>
          <w:rFonts w:ascii="Times New Roman" w:hAnsi="Times New Roman"/>
          <w:b/>
          <w:color w:val="000000"/>
          <w:sz w:val="18"/>
          <w:szCs w:val="18"/>
        </w:rPr>
        <w:t xml:space="preserve"> </w:t>
      </w:r>
    </w:p>
    <w:p w14:paraId="5B3E4DED" w14:textId="77777777" w:rsidR="00CB7F3E" w:rsidRPr="004C2062" w:rsidRDefault="00CB7F3E" w:rsidP="00CB7F3E">
      <w:pPr>
        <w:tabs>
          <w:tab w:val="left" w:pos="-1440"/>
          <w:tab w:val="left" w:pos="338"/>
          <w:tab w:val="left" w:pos="2966"/>
        </w:tabs>
        <w:rPr>
          <w:rFonts w:ascii="Times New Roman" w:hAnsi="Times New Roman"/>
          <w:color w:val="000000"/>
          <w:sz w:val="22"/>
          <w:szCs w:val="22"/>
        </w:rPr>
        <w:sectPr w:rsidR="00CB7F3E" w:rsidRPr="004C2062" w:rsidSect="004C2062">
          <w:type w:val="continuous"/>
          <w:pgSz w:w="12240" w:h="15840"/>
          <w:pgMar w:top="720" w:right="720" w:bottom="720" w:left="1440" w:header="432" w:footer="432" w:gutter="0"/>
          <w:cols w:space="720"/>
          <w:noEndnote/>
        </w:sectPr>
      </w:pPr>
    </w:p>
    <w:p w14:paraId="4656BD39" w14:textId="77777777" w:rsidR="00BD2A82" w:rsidRDefault="00BD2A82" w:rsidP="001F0DEB">
      <w:pPr>
        <w:tabs>
          <w:tab w:val="center" w:pos="4680"/>
        </w:tabs>
        <w:jc w:val="center"/>
        <w:rPr>
          <w:rFonts w:ascii="Times New Roman" w:hAnsi="Times New Roman"/>
          <w:sz w:val="22"/>
          <w:szCs w:val="22"/>
        </w:rPr>
      </w:pPr>
    </w:p>
    <w:p w14:paraId="64AD6DAD" w14:textId="77777777" w:rsidR="001F0DEB" w:rsidRDefault="001F0DEB" w:rsidP="001F0DEB">
      <w:pPr>
        <w:tabs>
          <w:tab w:val="center" w:pos="4680"/>
        </w:tabs>
        <w:jc w:val="center"/>
        <w:rPr>
          <w:rFonts w:ascii="Times New Roman" w:hAnsi="Times New Roman"/>
          <w:sz w:val="22"/>
          <w:szCs w:val="22"/>
        </w:rPr>
      </w:pPr>
    </w:p>
    <w:p w14:paraId="269D2290" w14:textId="77777777" w:rsidR="001F0DEB" w:rsidRDefault="001F0DEB" w:rsidP="001F0DEB">
      <w:pPr>
        <w:tabs>
          <w:tab w:val="center" w:pos="4680"/>
        </w:tabs>
        <w:jc w:val="center"/>
        <w:rPr>
          <w:rFonts w:ascii="Times New Roman" w:hAnsi="Times New Roman"/>
          <w:sz w:val="22"/>
          <w:szCs w:val="22"/>
        </w:rPr>
      </w:pPr>
    </w:p>
    <w:p w14:paraId="4109B861" w14:textId="77777777" w:rsidR="001F0DEB" w:rsidRDefault="001F0DEB" w:rsidP="001F0DEB">
      <w:pPr>
        <w:tabs>
          <w:tab w:val="center" w:pos="4680"/>
        </w:tabs>
        <w:jc w:val="center"/>
        <w:rPr>
          <w:rFonts w:ascii="Times New Roman" w:hAnsi="Times New Roman"/>
          <w:sz w:val="22"/>
          <w:szCs w:val="22"/>
        </w:rPr>
      </w:pPr>
    </w:p>
    <w:p w14:paraId="0A2E3FF1" w14:textId="77777777" w:rsidR="001F0DEB" w:rsidRDefault="001F0DEB" w:rsidP="001F0DEB">
      <w:pPr>
        <w:tabs>
          <w:tab w:val="center" w:pos="4680"/>
        </w:tabs>
        <w:jc w:val="center"/>
        <w:rPr>
          <w:rFonts w:ascii="Times New Roman" w:hAnsi="Times New Roman"/>
          <w:sz w:val="22"/>
          <w:szCs w:val="22"/>
        </w:rPr>
      </w:pPr>
    </w:p>
    <w:p w14:paraId="5E9102FD" w14:textId="77777777" w:rsidR="001F0DEB" w:rsidRDefault="001F0DEB" w:rsidP="001F0DEB">
      <w:pPr>
        <w:tabs>
          <w:tab w:val="center" w:pos="4680"/>
        </w:tabs>
        <w:jc w:val="center"/>
        <w:rPr>
          <w:rFonts w:ascii="Times New Roman" w:hAnsi="Times New Roman"/>
          <w:sz w:val="22"/>
          <w:szCs w:val="22"/>
        </w:rPr>
      </w:pPr>
    </w:p>
    <w:p w14:paraId="55845685" w14:textId="77777777" w:rsidR="001F0DEB" w:rsidRDefault="001F0DEB" w:rsidP="001F0DEB">
      <w:pPr>
        <w:tabs>
          <w:tab w:val="center" w:pos="4680"/>
        </w:tabs>
        <w:jc w:val="center"/>
        <w:rPr>
          <w:rFonts w:ascii="Times New Roman" w:hAnsi="Times New Roman"/>
          <w:sz w:val="22"/>
          <w:szCs w:val="22"/>
        </w:rPr>
      </w:pPr>
    </w:p>
    <w:p w14:paraId="5724F1C9" w14:textId="77777777" w:rsidR="001F0DEB" w:rsidRDefault="001F0DEB" w:rsidP="001F0DEB">
      <w:pPr>
        <w:tabs>
          <w:tab w:val="center" w:pos="4680"/>
        </w:tabs>
        <w:jc w:val="center"/>
        <w:rPr>
          <w:rFonts w:ascii="Times New Roman" w:hAnsi="Times New Roman"/>
          <w:sz w:val="22"/>
          <w:szCs w:val="22"/>
        </w:rPr>
      </w:pPr>
    </w:p>
    <w:p w14:paraId="5F6AADD8" w14:textId="77777777" w:rsidR="001F0DEB" w:rsidRDefault="001F0DEB" w:rsidP="001F0DEB">
      <w:pPr>
        <w:tabs>
          <w:tab w:val="center" w:pos="4680"/>
        </w:tabs>
        <w:jc w:val="center"/>
        <w:rPr>
          <w:rFonts w:ascii="Times New Roman" w:hAnsi="Times New Roman"/>
          <w:sz w:val="22"/>
          <w:szCs w:val="22"/>
        </w:rPr>
      </w:pPr>
    </w:p>
    <w:p w14:paraId="75081F0D" w14:textId="77777777" w:rsidR="001F0DEB" w:rsidRDefault="001F0DEB" w:rsidP="001F0DEB">
      <w:pPr>
        <w:tabs>
          <w:tab w:val="center" w:pos="4680"/>
        </w:tabs>
        <w:jc w:val="center"/>
        <w:rPr>
          <w:rFonts w:ascii="Times New Roman" w:hAnsi="Times New Roman"/>
          <w:sz w:val="22"/>
          <w:szCs w:val="22"/>
        </w:rPr>
      </w:pPr>
    </w:p>
    <w:p w14:paraId="2A0FDF62" w14:textId="77777777" w:rsidR="001F0DEB" w:rsidRDefault="001F0DEB" w:rsidP="001F0DEB">
      <w:pPr>
        <w:tabs>
          <w:tab w:val="center" w:pos="4680"/>
        </w:tabs>
        <w:jc w:val="center"/>
        <w:rPr>
          <w:rFonts w:ascii="Times New Roman" w:hAnsi="Times New Roman"/>
          <w:sz w:val="22"/>
          <w:szCs w:val="22"/>
        </w:rPr>
      </w:pPr>
    </w:p>
    <w:p w14:paraId="254C2DBD" w14:textId="77777777" w:rsidR="001F0DEB" w:rsidRDefault="001F0DEB" w:rsidP="001F0DEB">
      <w:pPr>
        <w:tabs>
          <w:tab w:val="center" w:pos="4680"/>
        </w:tabs>
        <w:jc w:val="center"/>
        <w:rPr>
          <w:rFonts w:ascii="Times New Roman" w:hAnsi="Times New Roman"/>
          <w:sz w:val="22"/>
          <w:szCs w:val="22"/>
        </w:rPr>
      </w:pPr>
    </w:p>
    <w:p w14:paraId="2CED84F6" w14:textId="77777777" w:rsidR="001F0DEB" w:rsidRDefault="001F0DEB" w:rsidP="001F0DEB">
      <w:pPr>
        <w:tabs>
          <w:tab w:val="center" w:pos="4680"/>
        </w:tabs>
        <w:jc w:val="center"/>
        <w:rPr>
          <w:rFonts w:ascii="Times New Roman" w:hAnsi="Times New Roman"/>
          <w:sz w:val="22"/>
          <w:szCs w:val="22"/>
        </w:rPr>
      </w:pPr>
    </w:p>
    <w:p w14:paraId="76F1C7F2" w14:textId="77777777" w:rsidR="001F0DEB" w:rsidRDefault="001F0DEB" w:rsidP="001F0DEB">
      <w:pPr>
        <w:tabs>
          <w:tab w:val="center" w:pos="4680"/>
        </w:tabs>
        <w:jc w:val="center"/>
        <w:rPr>
          <w:rFonts w:ascii="Times New Roman" w:hAnsi="Times New Roman"/>
          <w:sz w:val="22"/>
          <w:szCs w:val="22"/>
        </w:rPr>
      </w:pPr>
    </w:p>
    <w:p w14:paraId="2656E019" w14:textId="77777777" w:rsidR="001F0DEB" w:rsidRDefault="001F0DEB" w:rsidP="001F0DEB">
      <w:pPr>
        <w:tabs>
          <w:tab w:val="center" w:pos="4680"/>
        </w:tabs>
        <w:jc w:val="center"/>
        <w:rPr>
          <w:rFonts w:ascii="Times New Roman" w:hAnsi="Times New Roman"/>
          <w:sz w:val="22"/>
          <w:szCs w:val="22"/>
        </w:rPr>
      </w:pPr>
    </w:p>
    <w:p w14:paraId="5B3E4DF0" w14:textId="1FDEA225" w:rsidR="001F0DEB" w:rsidRPr="001F0DEB" w:rsidRDefault="001F0DEB" w:rsidP="001F0DEB">
      <w:pPr>
        <w:tabs>
          <w:tab w:val="center" w:pos="4680"/>
        </w:tabs>
        <w:jc w:val="center"/>
        <w:rPr>
          <w:rFonts w:ascii="Times New Roman" w:hAnsi="Times New Roman"/>
          <w:sz w:val="40"/>
          <w:szCs w:val="40"/>
        </w:rPr>
        <w:sectPr w:rsidR="001F0DEB" w:rsidRPr="001F0DEB" w:rsidSect="004C2062">
          <w:headerReference w:type="default" r:id="rId12"/>
          <w:footerReference w:type="default" r:id="rId13"/>
          <w:pgSz w:w="12240" w:h="15840"/>
          <w:pgMar w:top="720" w:right="1440" w:bottom="720" w:left="1440" w:header="432" w:footer="432" w:gutter="0"/>
          <w:cols w:space="720"/>
          <w:noEndnote/>
        </w:sectPr>
      </w:pPr>
      <w:r>
        <w:rPr>
          <w:rFonts w:ascii="Times New Roman" w:hAnsi="Times New Roman"/>
          <w:sz w:val="40"/>
          <w:szCs w:val="40"/>
        </w:rPr>
        <w:t>EVENTS</w:t>
      </w:r>
    </w:p>
    <w:p w14:paraId="5B3E4DF1" w14:textId="77777777" w:rsidR="00BD2A82" w:rsidRPr="004C2062" w:rsidRDefault="0094121B">
      <w:pPr>
        <w:framePr w:w="5164" w:hSpace="240" w:vSpace="240" w:wrap="auto"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Chapter Membership Recognition</w:t>
      </w:r>
    </w:p>
    <w:p w14:paraId="5B3E4DF2" w14:textId="77777777" w:rsidR="00BD2A82" w:rsidRPr="004C2062" w:rsidRDefault="00BD2A82">
      <w:pPr>
        <w:tabs>
          <w:tab w:val="left" w:pos="-1060"/>
          <w:tab w:val="left" w:pos="-660"/>
          <w:tab w:val="left" w:pos="0"/>
          <w:tab w:val="left" w:pos="420"/>
          <w:tab w:val="left" w:pos="720"/>
          <w:tab w:val="left" w:pos="1440"/>
          <w:tab w:val="left" w:pos="1800"/>
          <w:tab w:val="left" w:pos="2880"/>
        </w:tabs>
        <w:jc w:val="both"/>
        <w:rPr>
          <w:rFonts w:ascii="Times New Roman" w:hAnsi="Times New Roman"/>
          <w:sz w:val="22"/>
          <w:szCs w:val="22"/>
        </w:rPr>
      </w:pPr>
    </w:p>
    <w:p w14:paraId="5B3E4DF3"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sz w:val="22"/>
          <w:szCs w:val="22"/>
        </w:rPr>
        <w:tab/>
      </w:r>
    </w:p>
    <w:p w14:paraId="5B3E4DF4"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sz w:val="22"/>
          <w:szCs w:val="22"/>
        </w:rPr>
        <w:tab/>
      </w:r>
    </w:p>
    <w:p w14:paraId="5B3E4DF5"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Purpose:</w:t>
      </w:r>
    </w:p>
    <w:p w14:paraId="5B3E4DF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7"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Successful local, state and national programs depend upon the support of membership. Even though all members may not individually receive awards, their membership makes possible the maintenance of student services, newsletters, and chapter materials.</w:t>
      </w:r>
    </w:p>
    <w:p w14:paraId="5B3E4DF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9"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Eligibility:</w:t>
      </w:r>
    </w:p>
    <w:p w14:paraId="5B3E4DF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B"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 xml:space="preserve">Any DECA Chapter who has paid their initial regional, state and national dues by January 31 or </w:t>
      </w:r>
      <w:r w:rsidRPr="004C2062">
        <w:rPr>
          <w:rFonts w:ascii="Times New Roman" w:hAnsi="Times New Roman"/>
          <w:b/>
          <w:bCs/>
          <w:sz w:val="22"/>
          <w:szCs w:val="22"/>
          <w:u w:val="single"/>
        </w:rPr>
        <w:t>prior to</w:t>
      </w:r>
      <w:r w:rsidRPr="004C2062">
        <w:rPr>
          <w:rFonts w:ascii="Times New Roman" w:hAnsi="Times New Roman"/>
          <w:sz w:val="22"/>
          <w:szCs w:val="22"/>
        </w:rPr>
        <w:t xml:space="preserve"> their respective regional conference deadline.</w:t>
      </w:r>
    </w:p>
    <w:p w14:paraId="5B3E4DFC"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D"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Official membership records on file in the state DECA Office will be used to determine eligibility.</w:t>
      </w:r>
    </w:p>
    <w:p w14:paraId="5B3E4DFE"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F"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Membership totals on file at the State DECA Office at the close of the day on the deadline day for the Regional Conference or February 15th, whichever is earlier, will be used for regional awards. Awards given at the State Career Development Conference will be based on March 1 totals.</w:t>
      </w:r>
    </w:p>
    <w:p w14:paraId="5B3E4E00"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1"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The following areas of recognition are given to recognize those chapters that have excelled in their recruitment of DECA members.</w:t>
      </w:r>
    </w:p>
    <w:p w14:paraId="5B3E4E02"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3"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hanging="420"/>
        <w:rPr>
          <w:rFonts w:ascii="Times New Roman" w:hAnsi="Times New Roman"/>
          <w:sz w:val="22"/>
          <w:szCs w:val="22"/>
        </w:rPr>
      </w:pPr>
      <w:r w:rsidRPr="004C2062">
        <w:rPr>
          <w:rFonts w:ascii="Times New Roman" w:hAnsi="Times New Roman"/>
          <w:b/>
          <w:bCs/>
          <w:sz w:val="22"/>
          <w:szCs w:val="22"/>
        </w:rPr>
        <w:t>1.</w:t>
      </w:r>
      <w:r w:rsidRPr="004C2062">
        <w:rPr>
          <w:rFonts w:ascii="Times New Roman" w:hAnsi="Times New Roman"/>
          <w:b/>
          <w:bCs/>
          <w:sz w:val="22"/>
          <w:szCs w:val="22"/>
        </w:rPr>
        <w:tab/>
        <w:t>Largest Chapter Membership</w:t>
      </w:r>
    </w:p>
    <w:p w14:paraId="5B3E4E04"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5"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Pr>
          <w:rFonts w:ascii="Times New Roman" w:hAnsi="Times New Roman"/>
          <w:sz w:val="22"/>
          <w:szCs w:val="22"/>
        </w:rPr>
      </w:pPr>
      <w:r w:rsidRPr="004C2062">
        <w:rPr>
          <w:rFonts w:ascii="Times New Roman" w:hAnsi="Times New Roman"/>
          <w:sz w:val="22"/>
          <w:szCs w:val="22"/>
        </w:rPr>
        <w:t>Awards for the Largest Chapter Membership shall be given to the chapters with the largest total membership to include high school members, professional members, alumni members and chapter advisors.</w:t>
      </w:r>
    </w:p>
    <w:p w14:paraId="5B3E4E0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7"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Awards will be given at the Regional and State levels.</w:t>
      </w:r>
    </w:p>
    <w:p w14:paraId="5B3E4E0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9"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p>
    <w:p w14:paraId="5B3E4E0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b/>
          <w:bCs/>
          <w:sz w:val="22"/>
          <w:szCs w:val="22"/>
        </w:rPr>
      </w:pPr>
    </w:p>
    <w:p w14:paraId="5B3E4E0B"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hanging="420"/>
        <w:rPr>
          <w:rFonts w:ascii="Times New Roman" w:hAnsi="Times New Roman"/>
          <w:sz w:val="22"/>
          <w:szCs w:val="22"/>
        </w:rPr>
      </w:pPr>
      <w:r w:rsidRPr="004C2062">
        <w:rPr>
          <w:rFonts w:ascii="Times New Roman" w:hAnsi="Times New Roman"/>
          <w:b/>
          <w:bCs/>
          <w:sz w:val="22"/>
          <w:szCs w:val="22"/>
        </w:rPr>
        <w:t>2.</w:t>
      </w:r>
      <w:r w:rsidRPr="004C2062">
        <w:rPr>
          <w:rFonts w:ascii="Times New Roman" w:hAnsi="Times New Roman"/>
          <w:b/>
          <w:bCs/>
          <w:sz w:val="22"/>
          <w:szCs w:val="22"/>
        </w:rPr>
        <w:tab/>
        <w:t>Largest Increase in Chapter Membership</w:t>
      </w:r>
    </w:p>
    <w:p w14:paraId="5B3E4E0C"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D"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Pr>
          <w:rFonts w:ascii="Times New Roman" w:hAnsi="Times New Roman"/>
          <w:sz w:val="22"/>
          <w:szCs w:val="22"/>
        </w:rPr>
      </w:pPr>
      <w:r w:rsidRPr="004C2062">
        <w:rPr>
          <w:rFonts w:ascii="Times New Roman" w:hAnsi="Times New Roman"/>
          <w:sz w:val="22"/>
          <w:szCs w:val="22"/>
        </w:rPr>
        <w:t>Awards for the Largest Increase in Chapter Membership shall be given to the chapters with the largest percentage increase in total membership to include high school members, professional members, alumni members and chapter advisors.</w:t>
      </w:r>
    </w:p>
    <w:p w14:paraId="5B3E4E0E"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F"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The membership totals used in determining the winners will be the percentage of increase in the number of paid members on record in the State DECA Office.</w:t>
      </w:r>
    </w:p>
    <w:p w14:paraId="5B3E4E10"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1"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The chapter in each region with the largest percentage of increase in membership will be recognized at the State Conference.</w:t>
      </w:r>
    </w:p>
    <w:p w14:paraId="5B3E4E12"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sectPr w:rsidR="00BD2A82" w:rsidRPr="004C2062" w:rsidSect="004C2062">
          <w:headerReference w:type="default" r:id="rId14"/>
          <w:footerReference w:type="default" r:id="rId15"/>
          <w:pgSz w:w="12240" w:h="15840"/>
          <w:pgMar w:top="720" w:right="1440" w:bottom="720" w:left="1440" w:header="432" w:footer="432" w:gutter="0"/>
          <w:pgNumType w:start="1"/>
          <w:cols w:space="720"/>
          <w:noEndnote/>
        </w:sectPr>
      </w:pPr>
    </w:p>
    <w:p w14:paraId="5B3E4E13"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4"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5"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7"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9"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B"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29" w14:textId="0DA683D7" w:rsidR="00BD2A82" w:rsidRPr="004C2062" w:rsidRDefault="00BD2A82" w:rsidP="00E125DA">
      <w:pPr>
        <w:tabs>
          <w:tab w:val="left" w:pos="-1060"/>
          <w:tab w:val="left" w:pos="-660"/>
          <w:tab w:val="left" w:pos="0"/>
          <w:tab w:val="left" w:pos="420"/>
          <w:tab w:val="left" w:pos="720"/>
          <w:tab w:val="left" w:pos="1440"/>
          <w:tab w:val="left" w:pos="1800"/>
          <w:tab w:val="left" w:pos="2880"/>
        </w:tabs>
        <w:rPr>
          <w:rFonts w:ascii="Times New Roman" w:hAnsi="Times New Roman"/>
          <w:color w:val="000000"/>
          <w:sz w:val="22"/>
          <w:szCs w:val="22"/>
        </w:rPr>
        <w:sectPr w:rsidR="00BD2A82" w:rsidRPr="004C2062" w:rsidSect="00850E47">
          <w:headerReference w:type="default" r:id="rId16"/>
          <w:footerReference w:type="default" r:id="rId17"/>
          <w:type w:val="continuous"/>
          <w:pgSz w:w="12240" w:h="15840"/>
          <w:pgMar w:top="720" w:right="1440" w:bottom="720" w:left="1440" w:header="432" w:footer="432" w:gutter="0"/>
          <w:cols w:space="720"/>
          <w:noEndnote/>
        </w:sectPr>
      </w:pPr>
    </w:p>
    <w:p w14:paraId="5B3E4E2A" w14:textId="77777777" w:rsidR="00BD2A82" w:rsidRPr="004C2062" w:rsidRDefault="00BD2A82" w:rsidP="00A15918">
      <w:pPr>
        <w:framePr w:w="5164" w:hSpace="240" w:vSpace="240" w:wrap="notBeside" w:vAnchor="text" w:hAnchor="page" w:x="3511" w:y="226"/>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Electronic Advertising</w:t>
      </w:r>
    </w:p>
    <w:p w14:paraId="5B3E4E2B"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E2C"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2D" w14:textId="77777777" w:rsidR="00BD2A82" w:rsidRPr="004C2062" w:rsidRDefault="00BD2A82">
      <w:pPr>
        <w:widowControl/>
        <w:tabs>
          <w:tab w:val="left" w:pos="450"/>
          <w:tab w:val="left" w:pos="720"/>
          <w:tab w:val="left" w:pos="108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2"/>
          <w:szCs w:val="22"/>
        </w:rPr>
        <w:t>This event is to further expand the member's knowledge of advertising and to encour</w:t>
      </w:r>
      <w:r w:rsidRPr="004C2062">
        <w:rPr>
          <w:rFonts w:ascii="Times New Roman" w:hAnsi="Times New Roman"/>
          <w:color w:val="000000"/>
          <w:sz w:val="22"/>
          <w:szCs w:val="22"/>
        </w:rPr>
        <w:softHyphen/>
        <w:t>age the development of related computer, video, audio and electronic skills used for advertising in the current media</w:t>
      </w:r>
      <w:r w:rsidR="008B6F49">
        <w:rPr>
          <w:rFonts w:ascii="Times New Roman" w:hAnsi="Times New Roman"/>
          <w:color w:val="000000"/>
          <w:sz w:val="22"/>
          <w:szCs w:val="22"/>
        </w:rPr>
        <w:t xml:space="preserve"> including social media</w:t>
      </w:r>
      <w:r w:rsidRPr="004C2062">
        <w:rPr>
          <w:rFonts w:ascii="Times New Roman" w:hAnsi="Times New Roman"/>
          <w:color w:val="000000"/>
          <w:sz w:val="22"/>
          <w:szCs w:val="22"/>
        </w:rPr>
        <w:t>. This is a state ONLY event.</w:t>
      </w:r>
    </w:p>
    <w:p w14:paraId="5B3E4E2E"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 xml:space="preserve"> </w:t>
      </w:r>
    </w:p>
    <w:p w14:paraId="5B3E4E2F"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Entries:</w:t>
      </w:r>
      <w:r w:rsidR="008B441A">
        <w:rPr>
          <w:rFonts w:ascii="Times New Roman" w:hAnsi="Times New Roman"/>
          <w:color w:val="000000"/>
          <w:sz w:val="22"/>
          <w:szCs w:val="22"/>
        </w:rPr>
        <w:t xml:space="preserve">  </w:t>
      </w:r>
      <w:r w:rsidR="00294F14">
        <w:rPr>
          <w:rFonts w:ascii="Times New Roman" w:hAnsi="Times New Roman"/>
          <w:color w:val="000000"/>
          <w:sz w:val="22"/>
          <w:szCs w:val="22"/>
        </w:rPr>
        <w:t>(Team</w:t>
      </w:r>
      <w:r w:rsidR="008B441A">
        <w:rPr>
          <w:rFonts w:ascii="Times New Roman" w:hAnsi="Times New Roman"/>
          <w:color w:val="000000"/>
          <w:sz w:val="22"/>
          <w:szCs w:val="22"/>
        </w:rPr>
        <w:t xml:space="preserve"> Event</w:t>
      </w:r>
      <w:r w:rsidR="008B6F49">
        <w:rPr>
          <w:rFonts w:ascii="Times New Roman" w:hAnsi="Times New Roman"/>
          <w:color w:val="000000"/>
          <w:sz w:val="22"/>
          <w:szCs w:val="22"/>
        </w:rPr>
        <w:t>—1-3 members</w:t>
      </w:r>
      <w:r w:rsidR="008B441A">
        <w:rPr>
          <w:rFonts w:ascii="Times New Roman" w:hAnsi="Times New Roman"/>
          <w:color w:val="000000"/>
          <w:sz w:val="22"/>
          <w:szCs w:val="22"/>
        </w:rPr>
        <w:t>)</w:t>
      </w:r>
    </w:p>
    <w:p w14:paraId="5B3E4E30"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1" w14:textId="77777777" w:rsidR="00BD2A82" w:rsidRPr="004C2062" w:rsidRDefault="00BD2A82">
      <w:pPr>
        <w:widowControl/>
        <w:tabs>
          <w:tab w:val="left" w:pos="450"/>
          <w:tab w:val="left" w:pos="720"/>
          <w:tab w:val="left" w:pos="108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2"/>
          <w:szCs w:val="22"/>
        </w:rPr>
        <w:t>The participant(s) is to develop an electronic advertisement/commercial based on any product or service</w:t>
      </w:r>
      <w:r w:rsidR="008B6F49">
        <w:rPr>
          <w:rFonts w:ascii="Times New Roman" w:hAnsi="Times New Roman"/>
          <w:color w:val="000000"/>
          <w:sz w:val="22"/>
          <w:szCs w:val="22"/>
        </w:rPr>
        <w:t>, submit a one-page Executive Summary and present their advertisement—assuming the role of an advertising agent(s)—explaining to their client, the judge(s), the reason for the media chosen, the intended target market and purpose/theme of the advertisement</w:t>
      </w:r>
      <w:r w:rsidRPr="004C2062">
        <w:rPr>
          <w:rFonts w:ascii="Times New Roman" w:hAnsi="Times New Roman"/>
          <w:color w:val="000000"/>
          <w:sz w:val="22"/>
          <w:szCs w:val="22"/>
        </w:rPr>
        <w:t>. This may be video, audio, web banner or other forms of electronic media</w:t>
      </w:r>
      <w:r w:rsidR="008B6F49">
        <w:rPr>
          <w:rFonts w:ascii="Times New Roman" w:hAnsi="Times New Roman"/>
          <w:color w:val="000000"/>
          <w:sz w:val="22"/>
          <w:szCs w:val="22"/>
        </w:rPr>
        <w:t>, including social media,</w:t>
      </w:r>
      <w:r w:rsidRPr="004C2062">
        <w:rPr>
          <w:rFonts w:ascii="Times New Roman" w:hAnsi="Times New Roman"/>
          <w:color w:val="000000"/>
          <w:sz w:val="22"/>
          <w:szCs w:val="22"/>
        </w:rPr>
        <w:t xml:space="preserve"> used for advertising. </w:t>
      </w:r>
    </w:p>
    <w:p w14:paraId="5B3E4E32"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3" w14:textId="77777777" w:rsidR="008B6F49"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The entry may have from 1 to 3 participants</w:t>
      </w:r>
      <w:r w:rsidR="008B6F49">
        <w:rPr>
          <w:rFonts w:ascii="Times New Roman" w:hAnsi="Times New Roman"/>
          <w:color w:val="000000"/>
          <w:sz w:val="22"/>
          <w:szCs w:val="22"/>
        </w:rPr>
        <w:t xml:space="preserve"> who must all actively participate in the presentation which cannot exceed 10 minutes, including set up time</w:t>
      </w:r>
      <w:r w:rsidRPr="004C2062">
        <w:rPr>
          <w:rFonts w:ascii="Times New Roman" w:hAnsi="Times New Roman"/>
          <w:color w:val="000000"/>
          <w:sz w:val="22"/>
          <w:szCs w:val="22"/>
        </w:rPr>
        <w:t xml:space="preserve">. </w:t>
      </w:r>
    </w:p>
    <w:p w14:paraId="5B3E4E34" w14:textId="77777777" w:rsidR="008B6F49" w:rsidRDefault="008B6F49">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35" w14:textId="77777777" w:rsidR="008B6F49"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 xml:space="preserve">Entries are limited to regional quotas for regional competition and the state quota for state competition. </w:t>
      </w:r>
    </w:p>
    <w:p w14:paraId="5B3E4E36" w14:textId="77777777" w:rsidR="008B6F49" w:rsidRDefault="008B6F49">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37" w14:textId="77777777" w:rsidR="00BD2A82" w:rsidRPr="004C2062"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Only members of local, state, and national DECA are eligible.</w:t>
      </w:r>
    </w:p>
    <w:p w14:paraId="5B3E4E38"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9" w14:textId="77777777" w:rsidR="00BD2A82" w:rsidRPr="004C2062" w:rsidRDefault="00241FFE">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Pr>
          <w:rFonts w:ascii="Times New Roman" w:hAnsi="Times New Roman"/>
          <w:color w:val="000000"/>
          <w:sz w:val="22"/>
          <w:szCs w:val="22"/>
        </w:rPr>
        <w:t>Guidelines</w:t>
      </w:r>
      <w:r w:rsidR="00BD2A82" w:rsidRPr="004C2062">
        <w:rPr>
          <w:rFonts w:ascii="Times New Roman" w:hAnsi="Times New Roman"/>
          <w:color w:val="000000"/>
          <w:sz w:val="22"/>
          <w:szCs w:val="22"/>
        </w:rPr>
        <w:t>:</w:t>
      </w:r>
    </w:p>
    <w:p w14:paraId="5B3E4E3A"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B" w14:textId="77777777" w:rsidR="00BD2A82" w:rsidRPr="004C2062" w:rsidRDefault="00BD2A82">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sidRPr="004C2062">
        <w:rPr>
          <w:rFonts w:ascii="Times New Roman" w:hAnsi="Times New Roman"/>
          <w:color w:val="000000"/>
          <w:sz w:val="22"/>
          <w:szCs w:val="22"/>
        </w:rPr>
        <w:t>1.</w:t>
      </w:r>
      <w:r w:rsidRPr="004C2062">
        <w:rPr>
          <w:rFonts w:ascii="Times New Roman" w:hAnsi="Times New Roman"/>
          <w:color w:val="000000"/>
          <w:sz w:val="22"/>
          <w:szCs w:val="22"/>
        </w:rPr>
        <w:tab/>
        <w:t xml:space="preserve">This event will include a one-page </w:t>
      </w:r>
      <w:r w:rsidR="008B6F49">
        <w:rPr>
          <w:rFonts w:ascii="Times New Roman" w:hAnsi="Times New Roman"/>
          <w:color w:val="000000"/>
          <w:sz w:val="22"/>
          <w:szCs w:val="22"/>
        </w:rPr>
        <w:t>type</w:t>
      </w:r>
      <w:r w:rsidRPr="004C2062">
        <w:rPr>
          <w:rFonts w:ascii="Times New Roman" w:hAnsi="Times New Roman"/>
          <w:color w:val="000000"/>
          <w:sz w:val="22"/>
          <w:szCs w:val="22"/>
        </w:rPr>
        <w:t xml:space="preserve">written </w:t>
      </w:r>
      <w:r w:rsidR="008B6F49">
        <w:rPr>
          <w:rFonts w:ascii="Times New Roman" w:hAnsi="Times New Roman"/>
          <w:color w:val="000000"/>
          <w:sz w:val="22"/>
          <w:szCs w:val="22"/>
        </w:rPr>
        <w:t>Executive S</w:t>
      </w:r>
      <w:r w:rsidRPr="004C2062">
        <w:rPr>
          <w:rFonts w:ascii="Times New Roman" w:hAnsi="Times New Roman"/>
          <w:color w:val="000000"/>
          <w:sz w:val="22"/>
          <w:szCs w:val="22"/>
        </w:rPr>
        <w:t>ummary</w:t>
      </w:r>
      <w:r w:rsidR="008B6F49">
        <w:rPr>
          <w:rFonts w:ascii="Times New Roman" w:hAnsi="Times New Roman"/>
          <w:color w:val="000000"/>
          <w:sz w:val="22"/>
          <w:szCs w:val="22"/>
        </w:rPr>
        <w:t xml:space="preserve"> to be submitted at the time of chapter registration for Regional CDC</w:t>
      </w:r>
      <w:r w:rsidRPr="004C2062">
        <w:rPr>
          <w:rFonts w:ascii="Times New Roman" w:hAnsi="Times New Roman"/>
          <w:color w:val="000000"/>
          <w:sz w:val="22"/>
          <w:szCs w:val="22"/>
        </w:rPr>
        <w:t>. The summary will explain the theme/purpose of the advertisement</w:t>
      </w:r>
      <w:r w:rsidR="008B6F49">
        <w:rPr>
          <w:rFonts w:ascii="Times New Roman" w:hAnsi="Times New Roman"/>
          <w:color w:val="000000"/>
          <w:sz w:val="22"/>
          <w:szCs w:val="22"/>
        </w:rPr>
        <w:t>, intended target market,</w:t>
      </w:r>
      <w:r w:rsidRPr="004C2062">
        <w:rPr>
          <w:rFonts w:ascii="Times New Roman" w:hAnsi="Times New Roman"/>
          <w:color w:val="000000"/>
          <w:sz w:val="22"/>
          <w:szCs w:val="22"/>
        </w:rPr>
        <w:t xml:space="preserve"> and any related information that might benefit the judge</w:t>
      </w:r>
      <w:r w:rsidR="008B6F49">
        <w:rPr>
          <w:rFonts w:ascii="Times New Roman" w:hAnsi="Times New Roman"/>
          <w:color w:val="000000"/>
          <w:sz w:val="22"/>
          <w:szCs w:val="22"/>
        </w:rPr>
        <w:t>’</w:t>
      </w:r>
      <w:r w:rsidRPr="004C2062">
        <w:rPr>
          <w:rFonts w:ascii="Times New Roman" w:hAnsi="Times New Roman"/>
          <w:color w:val="000000"/>
          <w:sz w:val="22"/>
          <w:szCs w:val="22"/>
        </w:rPr>
        <w:t>s understanding of the project.</w:t>
      </w:r>
    </w:p>
    <w:p w14:paraId="5B3E4E3C" w14:textId="77777777" w:rsidR="00BD2A8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D" w14:textId="77777777" w:rsidR="0092003D" w:rsidRDefault="0092003D" w:rsidP="0092003D">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Pr>
          <w:rFonts w:ascii="Times New Roman" w:hAnsi="Times New Roman"/>
          <w:color w:val="000000"/>
          <w:sz w:val="22"/>
          <w:szCs w:val="22"/>
        </w:rPr>
        <w:t>2</w:t>
      </w:r>
      <w:r w:rsidRPr="004C2062">
        <w:rPr>
          <w:rFonts w:ascii="Times New Roman" w:hAnsi="Times New Roman"/>
          <w:color w:val="000000"/>
          <w:sz w:val="22"/>
          <w:szCs w:val="22"/>
        </w:rPr>
        <w:t>.</w:t>
      </w:r>
      <w:r w:rsidRPr="004C2062">
        <w:rPr>
          <w:rFonts w:ascii="Times New Roman" w:hAnsi="Times New Roman"/>
          <w:color w:val="000000"/>
          <w:sz w:val="22"/>
          <w:szCs w:val="22"/>
        </w:rPr>
        <w:tab/>
        <w:t>Participant(s) will assume the role of advertising agent(s) explaining to</w:t>
      </w:r>
      <w:r>
        <w:rPr>
          <w:rFonts w:ascii="Times New Roman" w:hAnsi="Times New Roman"/>
          <w:color w:val="000000"/>
          <w:sz w:val="22"/>
          <w:szCs w:val="22"/>
        </w:rPr>
        <w:t xml:space="preserve"> the judge(s), the</w:t>
      </w:r>
      <w:r w:rsidRPr="004C2062">
        <w:rPr>
          <w:rFonts w:ascii="Times New Roman" w:hAnsi="Times New Roman"/>
          <w:color w:val="000000"/>
          <w:sz w:val="22"/>
          <w:szCs w:val="22"/>
        </w:rPr>
        <w:t xml:space="preserve"> client</w:t>
      </w:r>
      <w:r>
        <w:rPr>
          <w:rFonts w:ascii="Times New Roman" w:hAnsi="Times New Roman"/>
          <w:color w:val="000000"/>
          <w:sz w:val="22"/>
          <w:szCs w:val="22"/>
        </w:rPr>
        <w:t>(s)</w:t>
      </w:r>
      <w:r w:rsidRPr="004C2062">
        <w:rPr>
          <w:rFonts w:ascii="Times New Roman" w:hAnsi="Times New Roman"/>
          <w:color w:val="000000"/>
          <w:sz w:val="22"/>
          <w:szCs w:val="22"/>
        </w:rPr>
        <w:t xml:space="preserve"> the electronic advertisement, the reason for </w:t>
      </w:r>
      <w:r>
        <w:rPr>
          <w:rFonts w:ascii="Times New Roman" w:hAnsi="Times New Roman"/>
          <w:color w:val="000000"/>
          <w:sz w:val="22"/>
          <w:szCs w:val="22"/>
        </w:rPr>
        <w:t>the chosen</w:t>
      </w:r>
      <w:r w:rsidRPr="004C2062">
        <w:rPr>
          <w:rFonts w:ascii="Times New Roman" w:hAnsi="Times New Roman"/>
          <w:color w:val="000000"/>
          <w:sz w:val="22"/>
          <w:szCs w:val="22"/>
        </w:rPr>
        <w:t xml:space="preserve"> media</w:t>
      </w:r>
      <w:r>
        <w:rPr>
          <w:rFonts w:ascii="Times New Roman" w:hAnsi="Times New Roman"/>
          <w:color w:val="000000"/>
          <w:sz w:val="22"/>
          <w:szCs w:val="22"/>
        </w:rPr>
        <w:t>, the intended target market</w:t>
      </w:r>
      <w:r w:rsidRPr="004C2062">
        <w:rPr>
          <w:rFonts w:ascii="Times New Roman" w:hAnsi="Times New Roman"/>
          <w:color w:val="000000"/>
          <w:sz w:val="22"/>
          <w:szCs w:val="22"/>
        </w:rPr>
        <w:t xml:space="preserve"> and the purpose</w:t>
      </w:r>
      <w:r>
        <w:rPr>
          <w:rFonts w:ascii="Times New Roman" w:hAnsi="Times New Roman"/>
          <w:color w:val="000000"/>
          <w:sz w:val="22"/>
          <w:szCs w:val="22"/>
        </w:rPr>
        <w:t xml:space="preserve">/theme not to exceed a 10 minute setup/presentation. </w:t>
      </w:r>
      <w:r w:rsidRPr="004C2062">
        <w:rPr>
          <w:rFonts w:ascii="Times New Roman" w:hAnsi="Times New Roman"/>
          <w:color w:val="000000"/>
          <w:sz w:val="22"/>
          <w:szCs w:val="22"/>
        </w:rPr>
        <w:t xml:space="preserve"> There will be 1-3 judges for this event. </w:t>
      </w:r>
      <w:r w:rsidRPr="004C2062">
        <w:rPr>
          <w:rFonts w:ascii="Times New Roman" w:hAnsi="Times New Roman"/>
          <w:color w:val="000000"/>
          <w:sz w:val="22"/>
          <w:szCs w:val="22"/>
          <w:u w:val="single"/>
        </w:rPr>
        <w:t>Each</w:t>
      </w:r>
      <w:r w:rsidRPr="004C2062">
        <w:rPr>
          <w:rFonts w:ascii="Times New Roman" w:hAnsi="Times New Roman"/>
          <w:color w:val="000000"/>
          <w:sz w:val="22"/>
          <w:szCs w:val="22"/>
        </w:rPr>
        <w:t xml:space="preserve"> judge will assume the role of a client reviewin</w:t>
      </w:r>
      <w:r>
        <w:rPr>
          <w:rFonts w:ascii="Times New Roman" w:hAnsi="Times New Roman"/>
          <w:color w:val="000000"/>
          <w:sz w:val="22"/>
          <w:szCs w:val="22"/>
        </w:rPr>
        <w:t>g a potential advertisement/commercial. Judge’s</w:t>
      </w:r>
      <w:r w:rsidRPr="004C2062">
        <w:rPr>
          <w:rFonts w:ascii="Times New Roman" w:hAnsi="Times New Roman"/>
          <w:color w:val="000000"/>
          <w:sz w:val="22"/>
          <w:szCs w:val="22"/>
        </w:rPr>
        <w:t xml:space="preserve"> scores will be averaged to determine the winners.</w:t>
      </w:r>
    </w:p>
    <w:p w14:paraId="5B3E4E3E" w14:textId="77777777" w:rsidR="0092003D" w:rsidRPr="004C2062" w:rsidRDefault="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F" w14:textId="77777777" w:rsidR="00BD2A82" w:rsidRPr="004C2062" w:rsidRDefault="0092003D">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Pr>
          <w:rFonts w:ascii="Times New Roman" w:hAnsi="Times New Roman"/>
          <w:color w:val="000000"/>
          <w:sz w:val="22"/>
          <w:szCs w:val="22"/>
        </w:rPr>
        <w:t>3</w:t>
      </w:r>
      <w:r w:rsidR="00BD2A82" w:rsidRPr="004C2062">
        <w:rPr>
          <w:rFonts w:ascii="Times New Roman" w:hAnsi="Times New Roman"/>
          <w:color w:val="000000"/>
          <w:sz w:val="22"/>
          <w:szCs w:val="22"/>
        </w:rPr>
        <w:t>.</w:t>
      </w:r>
      <w:r w:rsidR="00BD2A82" w:rsidRPr="004C2062">
        <w:rPr>
          <w:rFonts w:ascii="Times New Roman" w:hAnsi="Times New Roman"/>
          <w:color w:val="000000"/>
          <w:sz w:val="22"/>
          <w:szCs w:val="22"/>
        </w:rPr>
        <w:tab/>
        <w:t xml:space="preserve">All </w:t>
      </w:r>
      <w:r>
        <w:rPr>
          <w:rFonts w:ascii="Times New Roman" w:hAnsi="Times New Roman"/>
          <w:color w:val="000000"/>
          <w:sz w:val="22"/>
          <w:szCs w:val="22"/>
        </w:rPr>
        <w:t>advertisements/commercials</w:t>
      </w:r>
      <w:r w:rsidR="00BD2A82" w:rsidRPr="004C2062">
        <w:rPr>
          <w:rFonts w:ascii="Times New Roman" w:hAnsi="Times New Roman"/>
          <w:color w:val="000000"/>
          <w:sz w:val="22"/>
          <w:szCs w:val="22"/>
        </w:rPr>
        <w:t xml:space="preserve"> must meet the following:</w:t>
      </w:r>
    </w:p>
    <w:p w14:paraId="5B3E4E40"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a.</w:t>
      </w:r>
      <w:r w:rsidRPr="004C2062">
        <w:rPr>
          <w:rFonts w:ascii="Times New Roman" w:hAnsi="Times New Roman"/>
          <w:color w:val="000000"/>
          <w:sz w:val="22"/>
          <w:szCs w:val="22"/>
        </w:rPr>
        <w:tab/>
        <w:t>Be either 10 seconds, 15 seconds, 30 seconds, 45</w:t>
      </w:r>
      <w:r w:rsidR="0030275E">
        <w:rPr>
          <w:rFonts w:ascii="Times New Roman" w:hAnsi="Times New Roman"/>
          <w:color w:val="000000"/>
          <w:sz w:val="22"/>
          <w:szCs w:val="22"/>
        </w:rPr>
        <w:t xml:space="preserve"> seconds, or 1 minute in length, if audio or video.</w:t>
      </w:r>
    </w:p>
    <w:p w14:paraId="5B3E4E41"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b.</w:t>
      </w:r>
      <w:r w:rsidRPr="004C2062">
        <w:rPr>
          <w:rFonts w:ascii="Times New Roman" w:hAnsi="Times New Roman"/>
          <w:color w:val="000000"/>
          <w:sz w:val="22"/>
          <w:szCs w:val="22"/>
        </w:rPr>
        <w:tab/>
        <w:t>Include the school name and the participants</w:t>
      </w:r>
      <w:r w:rsidR="0030275E">
        <w:rPr>
          <w:rFonts w:ascii="Times New Roman" w:hAnsi="Times New Roman"/>
          <w:color w:val="000000"/>
          <w:sz w:val="22"/>
          <w:szCs w:val="22"/>
        </w:rPr>
        <w:t xml:space="preserve">’ </w:t>
      </w:r>
      <w:r w:rsidRPr="004C2062">
        <w:rPr>
          <w:rFonts w:ascii="Times New Roman" w:hAnsi="Times New Roman"/>
          <w:color w:val="000000"/>
          <w:sz w:val="22"/>
          <w:szCs w:val="22"/>
        </w:rPr>
        <w:t xml:space="preserve">names </w:t>
      </w:r>
      <w:r w:rsidRPr="004C2062">
        <w:rPr>
          <w:rFonts w:ascii="Times New Roman" w:hAnsi="Times New Roman"/>
          <w:color w:val="000000"/>
          <w:sz w:val="22"/>
          <w:szCs w:val="22"/>
          <w:u w:val="single"/>
        </w:rPr>
        <w:t>within</w:t>
      </w:r>
      <w:r w:rsidRPr="004C2062">
        <w:rPr>
          <w:rFonts w:ascii="Times New Roman" w:hAnsi="Times New Roman"/>
          <w:color w:val="000000"/>
          <w:sz w:val="22"/>
          <w:szCs w:val="22"/>
        </w:rPr>
        <w:t xml:space="preserve"> the body/credits of the presentation.</w:t>
      </w:r>
    </w:p>
    <w:p w14:paraId="5B3E4E42"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c.</w:t>
      </w:r>
      <w:r w:rsidRPr="004C2062">
        <w:rPr>
          <w:rFonts w:ascii="Times New Roman" w:hAnsi="Times New Roman"/>
          <w:color w:val="000000"/>
          <w:sz w:val="22"/>
          <w:szCs w:val="22"/>
        </w:rPr>
        <w:tab/>
        <w:t>Be the original concept and theme of the DECA participants within the current school year.</w:t>
      </w:r>
    </w:p>
    <w:p w14:paraId="5B3E4E43"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d.</w:t>
      </w:r>
      <w:r w:rsidRPr="004C2062">
        <w:rPr>
          <w:rFonts w:ascii="Times New Roman" w:hAnsi="Times New Roman"/>
          <w:color w:val="000000"/>
          <w:sz w:val="22"/>
          <w:szCs w:val="22"/>
        </w:rPr>
        <w:tab/>
        <w:t>Technical skills may be those of DECA members or provided by a resource team.</w:t>
      </w:r>
    </w:p>
    <w:p w14:paraId="5B3E4E44" w14:textId="77777777" w:rsidR="0030275E" w:rsidRDefault="0030275E" w:rsidP="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45" w14:textId="77777777" w:rsidR="00241FF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30275E">
        <w:rPr>
          <w:rFonts w:ascii="Times New Roman" w:hAnsi="Times New Roman"/>
          <w:color w:val="000000"/>
          <w:sz w:val="22"/>
          <w:szCs w:val="22"/>
        </w:rPr>
        <w:t>4.</w:t>
      </w:r>
      <w:r>
        <w:rPr>
          <w:rFonts w:ascii="Times New Roman" w:hAnsi="Times New Roman"/>
          <w:color w:val="000000"/>
          <w:sz w:val="22"/>
          <w:szCs w:val="22"/>
        </w:rPr>
        <w:t xml:space="preserve"> </w:t>
      </w:r>
      <w:r w:rsidRPr="0030275E">
        <w:rPr>
          <w:rFonts w:ascii="Times New Roman" w:hAnsi="Times New Roman"/>
          <w:color w:val="000000"/>
          <w:sz w:val="22"/>
          <w:szCs w:val="22"/>
        </w:rPr>
        <w:t xml:space="preserve"> Participant(s) will provide the equipment necessary for their presentation. Participant(s) MUST </w:t>
      </w:r>
      <w:r>
        <w:rPr>
          <w:rFonts w:ascii="Times New Roman" w:hAnsi="Times New Roman"/>
          <w:color w:val="000000"/>
          <w:sz w:val="22"/>
          <w:szCs w:val="22"/>
        </w:rPr>
        <w:t xml:space="preserve">    </w:t>
      </w:r>
      <w:r w:rsidR="00241FFE">
        <w:rPr>
          <w:rFonts w:ascii="Times New Roman" w:hAnsi="Times New Roman"/>
          <w:color w:val="000000"/>
          <w:sz w:val="22"/>
          <w:szCs w:val="22"/>
        </w:rPr>
        <w:tab/>
      </w:r>
      <w:r w:rsidRPr="0030275E">
        <w:rPr>
          <w:rFonts w:ascii="Times New Roman" w:hAnsi="Times New Roman"/>
          <w:color w:val="000000"/>
          <w:sz w:val="22"/>
          <w:szCs w:val="22"/>
        </w:rPr>
        <w:t>carry any and all equipment needed. No carts are allowed. Electricity will be provided but no</w:t>
      </w:r>
    </w:p>
    <w:p w14:paraId="5B3E4E46" w14:textId="77777777" w:rsidR="0030275E" w:rsidRDefault="0092003D"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ab/>
      </w:r>
      <w:r w:rsidR="0030275E" w:rsidRPr="0030275E">
        <w:rPr>
          <w:rFonts w:ascii="Times New Roman" w:hAnsi="Times New Roman"/>
          <w:color w:val="000000"/>
          <w:sz w:val="22"/>
          <w:szCs w:val="22"/>
        </w:rPr>
        <w:t>extension cords.</w:t>
      </w:r>
    </w:p>
    <w:p w14:paraId="5B3E4E47" w14:textId="77777777" w:rsidR="0030275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48" w14:textId="77777777" w:rsidR="0030275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 xml:space="preserve">5.  A maximum of 10 minutes may be taken for the setup and presentation. All presentations will be </w:t>
      </w:r>
      <w:r>
        <w:rPr>
          <w:rFonts w:ascii="Times New Roman" w:hAnsi="Times New Roman"/>
          <w:color w:val="000000"/>
          <w:sz w:val="22"/>
          <w:szCs w:val="22"/>
        </w:rPr>
        <w:tab/>
      </w:r>
    </w:p>
    <w:p w14:paraId="5B3E4E49" w14:textId="77777777" w:rsidR="0030275E" w:rsidRPr="0030275E" w:rsidRDefault="00241FF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ab/>
      </w:r>
      <w:r w:rsidR="0030275E">
        <w:rPr>
          <w:rFonts w:ascii="Times New Roman" w:hAnsi="Times New Roman"/>
          <w:color w:val="000000"/>
          <w:sz w:val="22"/>
          <w:szCs w:val="22"/>
        </w:rPr>
        <w:t>stopped at the 10 minute mark and rating will be scored based on information covered.</w:t>
      </w:r>
    </w:p>
    <w:p w14:paraId="5B3E4E4A" w14:textId="77777777" w:rsidR="0030275E" w:rsidRPr="0030275E" w:rsidRDefault="0030275E" w:rsidP="0030275E">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p>
    <w:p w14:paraId="5B3E4E4B" w14:textId="77777777" w:rsidR="0030275E" w:rsidRPr="004C2062" w:rsidRDefault="0030275E" w:rsidP="0030275E">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p>
    <w:p w14:paraId="5B3E4E4C"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Pr>
          <w:rFonts w:ascii="Times New Roman" w:hAnsi="Times New Roman"/>
          <w:color w:val="000000"/>
          <w:sz w:val="22"/>
          <w:szCs w:val="22"/>
        </w:rPr>
        <w:tab/>
        <w:t xml:space="preserve">6. </w:t>
      </w:r>
      <w:r w:rsidRPr="004C2062">
        <w:rPr>
          <w:rFonts w:ascii="Times New Roman" w:hAnsi="Times New Roman"/>
          <w:color w:val="000000"/>
          <w:sz w:val="22"/>
          <w:szCs w:val="22"/>
        </w:rPr>
        <w:tab/>
        <w:t xml:space="preserve">Penalty points will be assessed </w:t>
      </w:r>
      <w:r>
        <w:rPr>
          <w:rFonts w:ascii="Times New Roman" w:hAnsi="Times New Roman"/>
          <w:color w:val="000000"/>
          <w:sz w:val="22"/>
          <w:szCs w:val="22"/>
        </w:rPr>
        <w:t>for the following:</w:t>
      </w:r>
    </w:p>
    <w:p w14:paraId="5B3E4E4D"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-5 Points if </w:t>
      </w:r>
      <w:r>
        <w:rPr>
          <w:rFonts w:ascii="Times New Roman" w:hAnsi="Times New Roman"/>
          <w:color w:val="000000"/>
          <w:sz w:val="22"/>
          <w:szCs w:val="22"/>
        </w:rPr>
        <w:t>advertisement</w:t>
      </w:r>
      <w:r w:rsidRPr="004C2062">
        <w:rPr>
          <w:rFonts w:ascii="Times New Roman" w:hAnsi="Times New Roman"/>
          <w:color w:val="000000"/>
          <w:sz w:val="22"/>
          <w:szCs w:val="22"/>
        </w:rPr>
        <w:t xml:space="preserve"> exceeds 1 minute</w:t>
      </w:r>
    </w:p>
    <w:p w14:paraId="5B3E4E4E"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-10 Points if </w:t>
      </w:r>
      <w:r>
        <w:rPr>
          <w:rFonts w:ascii="Times New Roman" w:hAnsi="Times New Roman"/>
          <w:color w:val="000000"/>
          <w:sz w:val="22"/>
          <w:szCs w:val="22"/>
        </w:rPr>
        <w:t>advertisement</w:t>
      </w:r>
      <w:r w:rsidRPr="004C2062">
        <w:rPr>
          <w:rFonts w:ascii="Times New Roman" w:hAnsi="Times New Roman"/>
          <w:color w:val="000000"/>
          <w:sz w:val="22"/>
          <w:szCs w:val="22"/>
        </w:rPr>
        <w:t xml:space="preserve"> has grammatical errors</w:t>
      </w:r>
    </w:p>
    <w:p w14:paraId="5B3E4E4F" w14:textId="77777777" w:rsidR="0092003D"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-5 Points if all project members fail to participate in the </w:t>
      </w:r>
      <w:r>
        <w:rPr>
          <w:rFonts w:ascii="Times New Roman" w:hAnsi="Times New Roman"/>
          <w:color w:val="000000"/>
          <w:sz w:val="22"/>
          <w:szCs w:val="22"/>
        </w:rPr>
        <w:t>presentation</w:t>
      </w:r>
    </w:p>
    <w:p w14:paraId="5B3E4E50" w14:textId="77777777" w:rsidR="00BD2A82"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sectPr w:rsidR="00BD2A82" w:rsidRPr="004C2062" w:rsidSect="004C2062">
          <w:headerReference w:type="default" r:id="rId18"/>
          <w:footerReference w:type="default" r:id="rId19"/>
          <w:pgSz w:w="12240" w:h="15840"/>
          <w:pgMar w:top="720" w:right="1440" w:bottom="720" w:left="1440" w:header="432" w:footer="432" w:gutter="0"/>
          <w:pgNumType w:start="1"/>
          <w:cols w:space="720"/>
          <w:noEndnote/>
        </w:sectPr>
      </w:pPr>
      <w:r>
        <w:rPr>
          <w:rFonts w:ascii="Times New Roman" w:hAnsi="Times New Roman"/>
          <w:color w:val="000000"/>
          <w:sz w:val="22"/>
          <w:szCs w:val="22"/>
        </w:rPr>
        <w:t>-5 Points if late submission of the Executive Summary page</w:t>
      </w:r>
    </w:p>
    <w:p w14:paraId="5B3E4E51" w14:textId="77777777" w:rsidR="00BD2A82" w:rsidRPr="004C2062" w:rsidRDefault="00BD2A82">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Electronic Advertising</w:t>
      </w:r>
    </w:p>
    <w:p w14:paraId="5B3E4E52"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CONTESTANT(S) </w:t>
      </w:r>
      <w:r w:rsidRPr="004C2062">
        <w:rPr>
          <w:rFonts w:ascii="Times New Roman" w:hAnsi="Times New Roman"/>
          <w:color w:val="000000"/>
          <w:sz w:val="22"/>
          <w:szCs w:val="22"/>
          <w:u w:val="single"/>
        </w:rPr>
        <w:tab/>
      </w:r>
    </w:p>
    <w:p w14:paraId="5B3E4E53"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54"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CHAPTER </w:t>
      </w:r>
      <w:r w:rsidRPr="004C2062">
        <w:rPr>
          <w:rFonts w:ascii="Times New Roman" w:hAnsi="Times New Roman"/>
          <w:color w:val="000000"/>
          <w:sz w:val="22"/>
          <w:szCs w:val="22"/>
          <w:u w:val="single"/>
        </w:rPr>
        <w:tab/>
      </w:r>
    </w:p>
    <w:p w14:paraId="5B3E4E55"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b/>
          <w:bCs/>
          <w:color w:val="000000"/>
          <w:sz w:val="22"/>
          <w:szCs w:val="22"/>
        </w:rPr>
        <w:tab/>
        <w:t>Poor</w:t>
      </w:r>
      <w:r w:rsidRPr="004C2062">
        <w:rPr>
          <w:rFonts w:ascii="Times New Roman" w:hAnsi="Times New Roman"/>
          <w:b/>
          <w:bCs/>
          <w:color w:val="000000"/>
          <w:sz w:val="22"/>
          <w:szCs w:val="22"/>
        </w:rPr>
        <w:tab/>
        <w:t>Fair</w:t>
      </w:r>
      <w:r w:rsidRPr="004C2062">
        <w:rPr>
          <w:rFonts w:ascii="Times New Roman" w:hAnsi="Times New Roman"/>
          <w:b/>
          <w:bCs/>
          <w:color w:val="000000"/>
          <w:sz w:val="22"/>
          <w:szCs w:val="22"/>
        </w:rPr>
        <w:tab/>
        <w:t>Good</w:t>
      </w:r>
      <w:r w:rsidRPr="004C2062">
        <w:rPr>
          <w:rFonts w:ascii="Times New Roman" w:hAnsi="Times New Roman"/>
          <w:b/>
          <w:bCs/>
          <w:color w:val="000000"/>
          <w:sz w:val="22"/>
          <w:szCs w:val="22"/>
        </w:rPr>
        <w:tab/>
        <w:t>Excellent</w:t>
      </w:r>
    </w:p>
    <w:p w14:paraId="5B3E4E56"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SUMMARY PAGE </w:t>
      </w:r>
      <w:r w:rsidRPr="004C2062">
        <w:rPr>
          <w:rFonts w:ascii="Times New Roman" w:hAnsi="Times New Roman"/>
          <w:b/>
          <w:bCs/>
          <w:color w:val="000000"/>
          <w:sz w:val="22"/>
          <w:szCs w:val="22"/>
        </w:rPr>
        <w:t>(12 Points)</w:t>
      </w:r>
    </w:p>
    <w:p w14:paraId="5B3E4E57"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w:t>
      </w:r>
      <w:r w:rsidRPr="004C2062">
        <w:rPr>
          <w:rFonts w:ascii="Times New Roman" w:hAnsi="Times New Roman"/>
          <w:color w:val="000000"/>
          <w:sz w:val="22"/>
          <w:szCs w:val="22"/>
        </w:rPr>
        <w:tab/>
        <w:t xml:space="preserve">The </w:t>
      </w:r>
      <w:r w:rsidR="002A6865">
        <w:rPr>
          <w:rFonts w:ascii="Times New Roman" w:hAnsi="Times New Roman"/>
          <w:color w:val="000000"/>
          <w:sz w:val="22"/>
          <w:szCs w:val="22"/>
        </w:rPr>
        <w:t>ideas are clearly stated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8"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2.</w:t>
      </w:r>
      <w:r w:rsidRPr="004C2062">
        <w:rPr>
          <w:rFonts w:ascii="Times New Roman" w:hAnsi="Times New Roman"/>
          <w:color w:val="000000"/>
          <w:sz w:val="22"/>
          <w:szCs w:val="22"/>
        </w:rPr>
        <w:tab/>
        <w:t xml:space="preserve">The theme </w:t>
      </w:r>
      <w:r w:rsidR="002A6865">
        <w:rPr>
          <w:rFonts w:ascii="Times New Roman" w:hAnsi="Times New Roman"/>
          <w:color w:val="000000"/>
          <w:sz w:val="22"/>
          <w:szCs w:val="22"/>
        </w:rPr>
        <w:t>and target market are</w:t>
      </w:r>
      <w:r w:rsidRPr="004C2062">
        <w:rPr>
          <w:rFonts w:ascii="Times New Roman" w:hAnsi="Times New Roman"/>
          <w:color w:val="000000"/>
          <w:sz w:val="22"/>
          <w:szCs w:val="22"/>
        </w:rPr>
        <w:t xml:space="preserve"> clearly defined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9"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 xml:space="preserve">The page is </w:t>
      </w:r>
      <w:r w:rsidR="002A6865">
        <w:rPr>
          <w:rFonts w:ascii="Times New Roman" w:hAnsi="Times New Roman"/>
          <w:color w:val="000000"/>
          <w:sz w:val="22"/>
          <w:szCs w:val="22"/>
        </w:rPr>
        <w:t>complete and follows guidelines</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A"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left="6660" w:hanging="630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00EC082B">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5B"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TECHNICAL USE OF MEDIA </w:t>
      </w:r>
      <w:r w:rsidRPr="004C2062">
        <w:rPr>
          <w:rFonts w:ascii="Times New Roman" w:hAnsi="Times New Roman"/>
          <w:b/>
          <w:bCs/>
          <w:color w:val="000000"/>
          <w:sz w:val="22"/>
          <w:szCs w:val="22"/>
        </w:rPr>
        <w:t>(20 Points)</w:t>
      </w:r>
    </w:p>
    <w:p w14:paraId="5B3E4E5C"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Presentation professionally constructed</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5D"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Effective use of selected media</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6-7</w:t>
      </w:r>
    </w:p>
    <w:p w14:paraId="5B3E4E5E"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Quality of the completed media/presentation</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6-7</w:t>
      </w:r>
    </w:p>
    <w:p w14:paraId="5B3E4E5F"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t xml:space="preserve"> </w:t>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0"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IMPACT </w:t>
      </w:r>
      <w:r w:rsidRPr="004C2062">
        <w:rPr>
          <w:rFonts w:ascii="Times New Roman" w:hAnsi="Times New Roman"/>
          <w:b/>
          <w:bCs/>
          <w:color w:val="000000"/>
          <w:sz w:val="22"/>
          <w:szCs w:val="22"/>
        </w:rPr>
        <w:t>(18 Points)</w:t>
      </w:r>
    </w:p>
    <w:p w14:paraId="5B3E4E61"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Media presentation secures viewer</w:t>
      </w:r>
      <w:r w:rsidR="002A6865">
        <w:rPr>
          <w:rFonts w:ascii="Times New Roman" w:hAnsi="Times New Roman"/>
          <w:color w:val="000000"/>
          <w:sz w:val="22"/>
          <w:szCs w:val="22"/>
        </w:rPr>
        <w:t>’</w:t>
      </w:r>
      <w:r w:rsidRPr="004C2062">
        <w:rPr>
          <w:rFonts w:ascii="Times New Roman" w:hAnsi="Times New Roman"/>
          <w:color w:val="000000"/>
          <w:sz w:val="22"/>
          <w:szCs w:val="22"/>
        </w:rPr>
        <w:t>s attention</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2"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8.</w:t>
      </w:r>
      <w:r w:rsidRPr="004C2062">
        <w:rPr>
          <w:rFonts w:ascii="Times New Roman" w:hAnsi="Times New Roman"/>
          <w:color w:val="000000"/>
          <w:sz w:val="22"/>
          <w:szCs w:val="22"/>
        </w:rPr>
        <w:tab/>
        <w:t>Media presentation holds viewer</w:t>
      </w:r>
      <w:r w:rsidR="002A6865">
        <w:rPr>
          <w:rFonts w:ascii="Times New Roman" w:hAnsi="Times New Roman"/>
          <w:color w:val="000000"/>
          <w:sz w:val="22"/>
          <w:szCs w:val="22"/>
        </w:rPr>
        <w:t>’</w:t>
      </w:r>
      <w:r w:rsidRPr="004C2062">
        <w:rPr>
          <w:rFonts w:ascii="Times New Roman" w:hAnsi="Times New Roman"/>
          <w:color w:val="000000"/>
          <w:sz w:val="22"/>
          <w:szCs w:val="22"/>
        </w:rPr>
        <w:t xml:space="preserve">s attention </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3"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 xml:space="preserve">Media presentation encourages action/purchase </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4"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rPr>
          <w:rFonts w:ascii="Times New Roman" w:hAnsi="Times New Roman"/>
          <w:color w:val="000000"/>
          <w:sz w:val="22"/>
          <w:szCs w:val="22"/>
        </w:rPr>
      </w:pPr>
      <w:r w:rsidRPr="004C2062">
        <w:rPr>
          <w:rFonts w:ascii="Times New Roman" w:hAnsi="Times New Roman"/>
          <w:color w:val="000000"/>
          <w:sz w:val="22"/>
          <w:szCs w:val="22"/>
        </w:rPr>
        <w:t>OR encourages/improves product image.</w:t>
      </w:r>
    </w:p>
    <w:p w14:paraId="5B3E4E65"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6"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ORIGINALITY </w:t>
      </w:r>
      <w:r w:rsidRPr="004C2062">
        <w:rPr>
          <w:rFonts w:ascii="Times New Roman" w:hAnsi="Times New Roman"/>
          <w:b/>
          <w:bCs/>
          <w:color w:val="000000"/>
          <w:sz w:val="22"/>
          <w:szCs w:val="22"/>
        </w:rPr>
        <w:t>(10 Points)</w:t>
      </w:r>
    </w:p>
    <w:p w14:paraId="5B3E4E67"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Copy reflects non-traditional theme</w:t>
      </w:r>
      <w:r w:rsidRPr="004C2062">
        <w:rPr>
          <w:rFonts w:ascii="Times New Roman" w:hAnsi="Times New Roman"/>
          <w:color w:val="000000"/>
          <w:sz w:val="22"/>
          <w:szCs w:val="22"/>
        </w:rPr>
        <w:tab/>
        <w:t>1-2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t>5</w:t>
      </w:r>
    </w:p>
    <w:p w14:paraId="5B3E4E68"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Presentation indicates new ideas/angles</w:t>
      </w:r>
      <w:r w:rsidRPr="004C2062">
        <w:rPr>
          <w:rFonts w:ascii="Times New Roman" w:hAnsi="Times New Roman"/>
          <w:color w:val="000000"/>
          <w:sz w:val="22"/>
          <w:szCs w:val="22"/>
        </w:rPr>
        <w:tab/>
        <w:t>1-2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t>5</w:t>
      </w:r>
    </w:p>
    <w:p w14:paraId="5B3E4E69"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t xml:space="preserve"> </w:t>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A"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PARTICIPANT(S) INTERVIEW </w:t>
      </w:r>
      <w:r w:rsidRPr="004C2062">
        <w:rPr>
          <w:rFonts w:ascii="Times New Roman" w:hAnsi="Times New Roman"/>
          <w:b/>
          <w:bCs/>
          <w:color w:val="000000"/>
          <w:sz w:val="22"/>
          <w:szCs w:val="22"/>
        </w:rPr>
        <w:t>(40 Points)</w:t>
      </w:r>
    </w:p>
    <w:p w14:paraId="5B3E4E6B"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Effective explanation of the theme</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C"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Effective explanation of the choice of media</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D"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Demonstrates advertising concepts</w:t>
      </w:r>
      <w:r w:rsidR="002A6865">
        <w:rPr>
          <w:rFonts w:ascii="Times New Roman" w:hAnsi="Times New Roman"/>
          <w:color w:val="000000"/>
          <w:sz w:val="22"/>
          <w:szCs w:val="22"/>
        </w:rPr>
        <w:t>/reaches target</w:t>
      </w:r>
      <w:r w:rsidRPr="004C2062">
        <w:rPr>
          <w:rFonts w:ascii="Times New Roman" w:hAnsi="Times New Roman"/>
          <w:color w:val="000000"/>
          <w:sz w:val="22"/>
          <w:szCs w:val="22"/>
        </w:rPr>
        <w:tab/>
        <w:t>1-2-3</w:t>
      </w:r>
      <w:r w:rsidRPr="004C2062">
        <w:rPr>
          <w:rFonts w:ascii="Times New Roman" w:hAnsi="Times New Roman"/>
          <w:color w:val="000000"/>
          <w:sz w:val="22"/>
          <w:szCs w:val="22"/>
        </w:rPr>
        <w:tab/>
        <w:t>4-5-6</w:t>
      </w:r>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E"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15.</w:t>
      </w:r>
      <w:r w:rsidRPr="004C2062">
        <w:rPr>
          <w:rFonts w:ascii="Times New Roman" w:hAnsi="Times New Roman"/>
          <w:color w:val="000000"/>
          <w:sz w:val="22"/>
          <w:szCs w:val="22"/>
        </w:rPr>
        <w:tab/>
        <w:t>Presentation skills of the participant(s)</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F" w14:textId="77777777" w:rsidR="00BD2A82" w:rsidRPr="004C2062" w:rsidRDefault="002956A6" w:rsidP="002956A6">
      <w:pPr>
        <w:widowControl/>
        <w:tabs>
          <w:tab w:val="left" w:pos="5068"/>
          <w:tab w:val="right" w:pos="7756"/>
          <w:tab w:val="left" w:pos="7924"/>
          <w:tab w:val="left" w:pos="9180"/>
        </w:tabs>
        <w:rPr>
          <w:rFonts w:ascii="Times New Roman" w:hAnsi="Times New Roman"/>
          <w:color w:val="000000"/>
          <w:sz w:val="22"/>
          <w:szCs w:val="22"/>
        </w:rPr>
      </w:pPr>
      <w:r>
        <w:rPr>
          <w:rFonts w:ascii="Times New Roman" w:hAnsi="Times New Roman"/>
          <w:color w:val="000000"/>
          <w:sz w:val="22"/>
          <w:szCs w:val="22"/>
        </w:rPr>
        <w:t xml:space="preserve">JUDGE'S COMMENTS:                                                                                              </w:t>
      </w:r>
      <w:r w:rsidR="00BD2A82" w:rsidRPr="004C2062">
        <w:rPr>
          <w:rFonts w:ascii="Times New Roman" w:hAnsi="Times New Roman"/>
          <w:color w:val="000000"/>
          <w:sz w:val="22"/>
          <w:szCs w:val="22"/>
        </w:rPr>
        <w:t>Subtotal</w:t>
      </w:r>
      <w:r>
        <w:rPr>
          <w:rFonts w:ascii="Times New Roman" w:hAnsi="Times New Roman"/>
          <w:color w:val="000000"/>
          <w:sz w:val="22"/>
          <w:szCs w:val="22"/>
        </w:rPr>
        <w:t xml:space="preserve"> __________</w:t>
      </w:r>
      <w:r w:rsidR="00BD2A82" w:rsidRPr="004C2062">
        <w:rPr>
          <w:rFonts w:ascii="Times New Roman" w:hAnsi="Times New Roman"/>
          <w:color w:val="000000"/>
          <w:sz w:val="22"/>
          <w:szCs w:val="22"/>
          <w:u w:val="single"/>
        </w:rPr>
        <w:tab/>
      </w:r>
    </w:p>
    <w:p w14:paraId="5B3E4E70" w14:textId="77777777" w:rsidR="00895051" w:rsidRPr="004C2062" w:rsidRDefault="002956A6" w:rsidP="002956A6">
      <w:pPr>
        <w:widowControl/>
        <w:tabs>
          <w:tab w:val="left" w:pos="5068"/>
          <w:tab w:val="right" w:pos="7756"/>
          <w:tab w:val="left" w:pos="7924"/>
          <w:tab w:val="left" w:pos="8940"/>
          <w:tab w:val="left" w:pos="9180"/>
        </w:tabs>
        <w:spacing w:line="360" w:lineRule="auto"/>
        <w:rPr>
          <w:rFonts w:ascii="Times New Roman" w:hAnsi="Times New Roman"/>
          <w:color w:val="000000"/>
          <w:sz w:val="22"/>
          <w:szCs w:val="22"/>
        </w:rPr>
      </w:pPr>
      <w:r>
        <w:rPr>
          <w:rFonts w:ascii="Times New Roman" w:hAnsi="Times New Roman"/>
          <w:b/>
          <w:bCs/>
          <w:color w:val="000000"/>
          <w:sz w:val="22"/>
          <w:szCs w:val="22"/>
        </w:rPr>
        <w:t xml:space="preserve">                                                                        </w:t>
      </w:r>
      <w:r w:rsidR="00EC082B" w:rsidRPr="004C2062">
        <w:rPr>
          <w:rFonts w:ascii="Times New Roman" w:hAnsi="Times New Roman"/>
          <w:b/>
          <w:bCs/>
          <w:color w:val="000000"/>
          <w:sz w:val="22"/>
          <w:szCs w:val="22"/>
        </w:rPr>
        <w:t>TOTAL JUDGED POINTS</w:t>
      </w:r>
      <w:r>
        <w:rPr>
          <w:rFonts w:ascii="Times New Roman" w:hAnsi="Times New Roman"/>
          <w:b/>
          <w:bCs/>
          <w:color w:val="000000"/>
          <w:sz w:val="22"/>
          <w:szCs w:val="22"/>
        </w:rPr>
        <w:t xml:space="preserve"> (100 possible)</w:t>
      </w:r>
      <w:r w:rsidR="00EC082B" w:rsidRPr="004C2062">
        <w:rPr>
          <w:rFonts w:ascii="Times New Roman" w:hAnsi="Times New Roman"/>
          <w:color w:val="000000"/>
          <w:sz w:val="22"/>
          <w:szCs w:val="22"/>
        </w:rPr>
        <w:tab/>
      </w:r>
      <w:r w:rsidRPr="004C2062">
        <w:rPr>
          <w:rFonts w:ascii="Times New Roman" w:hAnsi="Times New Roman"/>
          <w:color w:val="000000"/>
          <w:sz w:val="22"/>
          <w:szCs w:val="22"/>
          <w:u w:val="double"/>
        </w:rPr>
        <w:tab/>
      </w:r>
      <w:r>
        <w:rPr>
          <w:rFonts w:ascii="Times New Roman" w:hAnsi="Times New Roman"/>
          <w:color w:val="000000"/>
          <w:sz w:val="22"/>
          <w:szCs w:val="22"/>
          <w:u w:val="double"/>
        </w:rPr>
        <w:tab/>
      </w:r>
      <w:r w:rsidR="00EC082B" w:rsidRPr="004C2062">
        <w:rPr>
          <w:rFonts w:ascii="Times New Roman" w:hAnsi="Times New Roman"/>
          <w:color w:val="000000"/>
          <w:sz w:val="22"/>
          <w:szCs w:val="22"/>
          <w:u w:val="double"/>
        </w:rPr>
        <w:tab/>
      </w:r>
    </w:p>
    <w:p w14:paraId="5B3E4E71" w14:textId="77777777" w:rsidR="00BD2A82" w:rsidRPr="004C2062" w:rsidRDefault="00BD2A82" w:rsidP="00895051">
      <w:pPr>
        <w:widowControl/>
        <w:tabs>
          <w:tab w:val="decimal" w:pos="5068"/>
          <w:tab w:val="decimal" w:pos="7756"/>
          <w:tab w:val="left" w:pos="7924"/>
          <w:tab w:val="righ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ab/>
      </w:r>
    </w:p>
    <w:p w14:paraId="5B3E4E72" w14:textId="77777777" w:rsidR="002956A6" w:rsidRDefault="002956A6" w:rsidP="00EC082B">
      <w:pPr>
        <w:widowControl/>
        <w:tabs>
          <w:tab w:val="left" w:pos="450"/>
          <w:tab w:val="left" w:pos="720"/>
          <w:tab w:val="left" w:pos="1080"/>
          <w:tab w:val="left" w:pos="5068"/>
          <w:tab w:val="right" w:pos="7756"/>
          <w:tab w:val="left" w:pos="7924"/>
          <w:tab w:val="left" w:pos="9360"/>
        </w:tabs>
        <w:rPr>
          <w:rFonts w:ascii="Times New Roman" w:hAnsi="Times New Roman"/>
          <w:b/>
          <w:bCs/>
          <w:color w:val="000000"/>
          <w:sz w:val="18"/>
          <w:szCs w:val="18"/>
        </w:rPr>
      </w:pPr>
    </w:p>
    <w:p w14:paraId="5B3E4E73" w14:textId="77777777" w:rsidR="002956A6" w:rsidRDefault="002956A6" w:rsidP="00EC082B">
      <w:pPr>
        <w:widowControl/>
        <w:tabs>
          <w:tab w:val="left" w:pos="450"/>
          <w:tab w:val="left" w:pos="720"/>
          <w:tab w:val="left" w:pos="1080"/>
          <w:tab w:val="left" w:pos="5068"/>
          <w:tab w:val="right" w:pos="7756"/>
          <w:tab w:val="left" w:pos="7924"/>
          <w:tab w:val="left" w:pos="9360"/>
        </w:tabs>
        <w:rPr>
          <w:rFonts w:ascii="Times New Roman" w:hAnsi="Times New Roman"/>
          <w:b/>
          <w:bCs/>
          <w:color w:val="000000"/>
          <w:sz w:val="18"/>
          <w:szCs w:val="18"/>
        </w:rPr>
      </w:pPr>
    </w:p>
    <w:p w14:paraId="5B3E4E74" w14:textId="77777777" w:rsidR="002956A6"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b/>
          <w:bCs/>
          <w:color w:val="000000"/>
          <w:sz w:val="18"/>
          <w:szCs w:val="18"/>
        </w:rPr>
        <w:t>(</w:t>
      </w:r>
      <w:r w:rsidRPr="00EC082B">
        <w:rPr>
          <w:rFonts w:ascii="Times New Roman" w:hAnsi="Times New Roman"/>
          <w:b/>
          <w:color w:val="000000"/>
          <w:sz w:val="18"/>
          <w:szCs w:val="18"/>
        </w:rPr>
        <w:t>PENALTY POINTS DEDUCTED ON TABULATION FORM)</w:t>
      </w:r>
      <w:r>
        <w:rPr>
          <w:rFonts w:ascii="Times New Roman" w:hAnsi="Times New Roman"/>
          <w:color w:val="000000"/>
          <w:sz w:val="20"/>
          <w:szCs w:val="20"/>
        </w:rPr>
        <w:t xml:space="preserve"> </w:t>
      </w:r>
    </w:p>
    <w:p w14:paraId="5B3E4E75"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advertisement exceeds 1 minute</w:t>
      </w:r>
    </w:p>
    <w:p w14:paraId="5B3E4E76"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-10 Points if advertisement has grammatical errors</w:t>
      </w:r>
    </w:p>
    <w:p w14:paraId="5B3E4E77"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all project members fail to participate in the presentation</w:t>
      </w:r>
    </w:p>
    <w:p w14:paraId="5B3E4E78" w14:textId="77777777" w:rsidR="00BD2A82" w:rsidRPr="00EC082B" w:rsidRDefault="00EC082B" w:rsidP="002956A6">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late submission of the Executive Summary page</w:t>
      </w:r>
      <w:r w:rsidR="002956A6">
        <w:rPr>
          <w:rFonts w:ascii="Times New Roman" w:hAnsi="Times New Roman"/>
          <w:color w:val="000000"/>
          <w:sz w:val="20"/>
          <w:szCs w:val="20"/>
        </w:rPr>
        <w:t xml:space="preserve">       </w:t>
      </w:r>
      <w:r w:rsidR="002956A6" w:rsidRPr="00EC082B">
        <w:rPr>
          <w:rFonts w:ascii="Times New Roman" w:hAnsi="Times New Roman"/>
          <w:b/>
          <w:color w:val="000000"/>
          <w:sz w:val="22"/>
          <w:szCs w:val="22"/>
        </w:rPr>
        <w:t>Judge</w:t>
      </w:r>
      <w:r w:rsidR="002956A6" w:rsidRPr="00EC082B">
        <w:rPr>
          <w:rFonts w:ascii="Times New Roman" w:hAnsi="Times New Roman"/>
          <w:b/>
          <w:color w:val="000000"/>
          <w:sz w:val="20"/>
          <w:szCs w:val="20"/>
        </w:rPr>
        <w:t>:_________________</w:t>
      </w:r>
      <w:r w:rsidR="002956A6">
        <w:rPr>
          <w:rFonts w:ascii="Times New Roman" w:hAnsi="Times New Roman"/>
          <w:b/>
          <w:color w:val="000000"/>
          <w:sz w:val="20"/>
          <w:szCs w:val="20"/>
        </w:rPr>
        <w:t>_</w:t>
      </w:r>
      <w:r w:rsidR="002956A6" w:rsidRPr="00EC082B">
        <w:rPr>
          <w:rFonts w:ascii="Times New Roman" w:hAnsi="Times New Roman"/>
          <w:b/>
          <w:color w:val="000000"/>
          <w:sz w:val="20"/>
          <w:szCs w:val="20"/>
        </w:rPr>
        <w:t>_________________</w:t>
      </w:r>
    </w:p>
    <w:p w14:paraId="5B3E4E88" w14:textId="77777777" w:rsidR="00BD2A82" w:rsidRPr="004C2062" w:rsidRDefault="00BD2A82" w:rsidP="008A2510">
      <w:pPr>
        <w:widowControl/>
        <w:tabs>
          <w:tab w:val="left" w:pos="5068"/>
          <w:tab w:val="right" w:pos="7756"/>
          <w:tab w:val="left" w:pos="7924"/>
          <w:tab w:val="left" w:pos="9180"/>
        </w:tabs>
        <w:rPr>
          <w:rFonts w:ascii="Times New Roman" w:hAnsi="Times New Roman"/>
          <w:color w:val="000000"/>
          <w:sz w:val="22"/>
          <w:szCs w:val="22"/>
        </w:rPr>
        <w:sectPr w:rsidR="00BD2A82" w:rsidRPr="004C2062" w:rsidSect="004C2062">
          <w:headerReference w:type="default" r:id="rId20"/>
          <w:pgSz w:w="12240" w:h="15840"/>
          <w:pgMar w:top="720" w:right="1440" w:bottom="720" w:left="1440" w:header="432" w:footer="432" w:gutter="0"/>
          <w:cols w:space="720"/>
          <w:noEndnote/>
        </w:sectPr>
      </w:pPr>
    </w:p>
    <w:p w14:paraId="5B3E4E89" w14:textId="77777777" w:rsidR="00BD2A82" w:rsidRPr="004C2062" w:rsidRDefault="0094121B">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Job Interview</w:t>
      </w:r>
    </w:p>
    <w:p w14:paraId="5B3E4E8A" w14:textId="77777777" w:rsidR="00BD2A82" w:rsidRPr="004C2062" w:rsidRDefault="00BD2A82">
      <w:pPr>
        <w:widowControl/>
        <w:tabs>
          <w:tab w:val="left" w:pos="5068"/>
          <w:tab w:val="right" w:pos="7756"/>
          <w:tab w:val="left" w:pos="7924"/>
          <w:tab w:val="left" w:pos="9180"/>
        </w:tabs>
        <w:rPr>
          <w:rFonts w:ascii="Times New Roman" w:hAnsi="Times New Roman"/>
          <w:color w:val="000000"/>
          <w:sz w:val="22"/>
          <w:szCs w:val="22"/>
        </w:rPr>
      </w:pPr>
    </w:p>
    <w:p w14:paraId="5B3E4E8B"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Purpose:</w:t>
      </w:r>
    </w:p>
    <w:p w14:paraId="5B3E4E8C"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8D" w14:textId="77777777" w:rsidR="00BD2A82" w:rsidRPr="004C2062" w:rsidRDefault="00BD2A82">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To help the student develop a knowledge and understanding of correct job ap</w:t>
      </w:r>
      <w:r w:rsidRPr="004C2062">
        <w:rPr>
          <w:rFonts w:ascii="Times New Roman" w:hAnsi="Times New Roman"/>
          <w:color w:val="000000"/>
          <w:sz w:val="21"/>
          <w:szCs w:val="21"/>
        </w:rPr>
        <w:softHyphen/>
        <w:t>plication and interview procedures.</w:t>
      </w:r>
    </w:p>
    <w:p w14:paraId="5B3E4E8E"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8F"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Entries:</w:t>
      </w:r>
    </w:p>
    <w:p w14:paraId="5B3E4E90"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1" w14:textId="77777777" w:rsidR="00BD2A82" w:rsidRPr="004C2062" w:rsidRDefault="00BD2A82">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Limited to regional quotas for regional competition; three (3) entries per region for state competition. Only members of local, state, and national DECA are eligible.</w:t>
      </w:r>
    </w:p>
    <w:p w14:paraId="5B3E4E92"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3"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Specifications:</w:t>
      </w:r>
    </w:p>
    <w:p w14:paraId="5B3E4E94"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5"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1.</w:t>
      </w:r>
      <w:r w:rsidRPr="004C2062">
        <w:rPr>
          <w:rFonts w:ascii="Times New Roman" w:hAnsi="Times New Roman"/>
          <w:color w:val="000000"/>
          <w:sz w:val="21"/>
          <w:szCs w:val="21"/>
        </w:rPr>
        <w:tab/>
        <w:t xml:space="preserve">Participants </w:t>
      </w:r>
      <w:r w:rsidR="002A6865">
        <w:rPr>
          <w:rFonts w:ascii="Times New Roman" w:hAnsi="Times New Roman"/>
          <w:color w:val="000000"/>
          <w:sz w:val="21"/>
          <w:szCs w:val="21"/>
        </w:rPr>
        <w:t>will</w:t>
      </w:r>
      <w:r w:rsidRPr="004C2062">
        <w:rPr>
          <w:rFonts w:ascii="Times New Roman" w:hAnsi="Times New Roman"/>
          <w:color w:val="000000"/>
          <w:sz w:val="21"/>
          <w:szCs w:val="21"/>
        </w:rPr>
        <w:t xml:space="preserve"> apply for a specific job in marketing </w:t>
      </w:r>
      <w:r w:rsidR="002A6865">
        <w:rPr>
          <w:rFonts w:ascii="Times New Roman" w:hAnsi="Times New Roman"/>
          <w:color w:val="000000"/>
          <w:sz w:val="21"/>
          <w:szCs w:val="21"/>
        </w:rPr>
        <w:t>which will be indicated in the Regional CDC materials</w:t>
      </w:r>
      <w:r w:rsidRPr="004C2062">
        <w:rPr>
          <w:rFonts w:ascii="Times New Roman" w:hAnsi="Times New Roman"/>
          <w:color w:val="000000"/>
          <w:sz w:val="21"/>
          <w:szCs w:val="21"/>
        </w:rPr>
        <w:t>. Each should be in attire appropriate to the type of job for which they are being interviewed. Denim material or athletic-type shoes are inappropriate attire.</w:t>
      </w:r>
    </w:p>
    <w:p w14:paraId="5B3E4E96"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2.</w:t>
      </w:r>
      <w:r w:rsidRPr="004C2062">
        <w:rPr>
          <w:rFonts w:ascii="Times New Roman" w:hAnsi="Times New Roman"/>
          <w:color w:val="000000"/>
          <w:sz w:val="21"/>
          <w:szCs w:val="21"/>
        </w:rPr>
        <w:tab/>
        <w:t xml:space="preserve">Participants </w:t>
      </w:r>
      <w:r w:rsidR="002A6865">
        <w:rPr>
          <w:rFonts w:ascii="Times New Roman" w:hAnsi="Times New Roman"/>
          <w:color w:val="000000"/>
          <w:sz w:val="21"/>
          <w:szCs w:val="21"/>
        </w:rPr>
        <w:t>should</w:t>
      </w:r>
      <w:r w:rsidRPr="004C2062">
        <w:rPr>
          <w:rFonts w:ascii="Times New Roman" w:hAnsi="Times New Roman"/>
          <w:color w:val="000000"/>
          <w:sz w:val="21"/>
          <w:szCs w:val="21"/>
        </w:rPr>
        <w:t xml:space="preserve"> bring a prepared brief resume. The resume should not exceed two pages. Participants may also carry with them to the interview personal recorded information on one (1) index card not to exceed 4" X 6".</w:t>
      </w:r>
    </w:p>
    <w:p w14:paraId="5B3E4E97" w14:textId="3204B1C2" w:rsidR="00BD2A82" w:rsidRPr="004C2062" w:rsidRDefault="00BD2A82">
      <w:pPr>
        <w:widowControl/>
        <w:tabs>
          <w:tab w:val="left" w:pos="450"/>
          <w:tab w:val="left" w:pos="810"/>
          <w:tab w:val="left" w:pos="5068"/>
          <w:tab w:val="right" w:pos="7756"/>
          <w:tab w:val="left" w:pos="7924"/>
          <w:tab w:val="left" w:pos="9180"/>
        </w:tabs>
        <w:ind w:left="810" w:hanging="360"/>
        <w:rPr>
          <w:rFonts w:ascii="Times New Roman" w:hAnsi="Times New Roman"/>
          <w:color w:val="000000"/>
          <w:sz w:val="21"/>
          <w:szCs w:val="21"/>
        </w:rPr>
      </w:pPr>
      <w:r w:rsidRPr="004C2062">
        <w:rPr>
          <w:rFonts w:ascii="Times New Roman" w:hAnsi="Times New Roman"/>
          <w:color w:val="000000"/>
          <w:sz w:val="21"/>
          <w:szCs w:val="21"/>
        </w:rPr>
        <w:t>3.</w:t>
      </w:r>
      <w:r w:rsidRPr="004C2062">
        <w:rPr>
          <w:rFonts w:ascii="Times New Roman" w:hAnsi="Times New Roman"/>
          <w:color w:val="000000"/>
          <w:sz w:val="21"/>
          <w:szCs w:val="21"/>
        </w:rPr>
        <w:tab/>
        <w:t xml:space="preserve">Each participant will complete an </w:t>
      </w:r>
      <w:r w:rsidR="00C42BBA">
        <w:rPr>
          <w:rFonts w:ascii="Times New Roman" w:hAnsi="Times New Roman"/>
          <w:color w:val="000000"/>
          <w:sz w:val="21"/>
          <w:szCs w:val="21"/>
        </w:rPr>
        <w:t xml:space="preserve">online </w:t>
      </w:r>
      <w:r w:rsidRPr="004C2062">
        <w:rPr>
          <w:rFonts w:ascii="Times New Roman" w:hAnsi="Times New Roman"/>
          <w:color w:val="000000"/>
          <w:sz w:val="21"/>
          <w:szCs w:val="21"/>
        </w:rPr>
        <w:t>application form</w:t>
      </w:r>
      <w:r w:rsidR="00CF6FD0">
        <w:rPr>
          <w:rFonts w:ascii="Times New Roman" w:hAnsi="Times New Roman"/>
          <w:color w:val="000000"/>
          <w:sz w:val="21"/>
          <w:szCs w:val="21"/>
        </w:rPr>
        <w:t xml:space="preserve"> (located on the Advisor’s Hub tab of Kentucky DECA’s website, www.ky-deca.org)</w:t>
      </w:r>
      <w:r w:rsidR="00C42BBA">
        <w:rPr>
          <w:rFonts w:ascii="Times New Roman" w:hAnsi="Times New Roman"/>
          <w:color w:val="000000"/>
          <w:sz w:val="21"/>
          <w:szCs w:val="21"/>
        </w:rPr>
        <w:t xml:space="preserve"> no later than one week prior to the competition event date</w:t>
      </w:r>
      <w:r w:rsidRPr="004C2062">
        <w:rPr>
          <w:rFonts w:ascii="Times New Roman" w:hAnsi="Times New Roman"/>
          <w:color w:val="000000"/>
          <w:sz w:val="21"/>
          <w:szCs w:val="21"/>
        </w:rPr>
        <w:t xml:space="preserve"> and participate in an interview.</w:t>
      </w:r>
    </w:p>
    <w:p w14:paraId="5B3E4E98"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9"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Procedure (Regional and State Conferences):</w:t>
      </w:r>
    </w:p>
    <w:p w14:paraId="5B3E4E9A" w14:textId="77777777" w:rsidR="00BD2A82" w:rsidRPr="004C2062" w:rsidRDefault="00BD2A82">
      <w:pPr>
        <w:keepNext/>
        <w:keepLines/>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B" w14:textId="77777777" w:rsidR="00BD2A82" w:rsidRPr="004C2062" w:rsidRDefault="00BD2A82">
      <w:pPr>
        <w:keepNext/>
        <w:keepLines/>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1.</w:t>
      </w:r>
      <w:r w:rsidRPr="004C2062">
        <w:rPr>
          <w:rFonts w:ascii="Times New Roman" w:hAnsi="Times New Roman"/>
          <w:color w:val="000000"/>
          <w:sz w:val="21"/>
          <w:szCs w:val="21"/>
        </w:rPr>
        <w:tab/>
        <w:t>All contestants will meet together where they will complete an application form. Ten minutes will be allotted for completing the application. The completed application will be given to the event coordinator to hold until the participant's scheduled interview time.</w:t>
      </w:r>
    </w:p>
    <w:p w14:paraId="5B3E4E9C" w14:textId="77777777" w:rsidR="00BD2A82" w:rsidRPr="004C2062" w:rsidRDefault="00BD2A82">
      <w:pPr>
        <w:keepLines/>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2.</w:t>
      </w:r>
      <w:r w:rsidRPr="004C2062">
        <w:rPr>
          <w:rFonts w:ascii="Times New Roman" w:hAnsi="Times New Roman"/>
          <w:color w:val="000000"/>
          <w:sz w:val="21"/>
          <w:szCs w:val="21"/>
        </w:rPr>
        <w:tab/>
      </w:r>
      <w:r w:rsidRPr="004C2062">
        <w:rPr>
          <w:rFonts w:ascii="Times New Roman" w:hAnsi="Times New Roman"/>
          <w:i/>
          <w:iCs/>
          <w:color w:val="000000"/>
          <w:sz w:val="21"/>
          <w:szCs w:val="21"/>
        </w:rPr>
        <w:t>At the regional level</w:t>
      </w:r>
      <w:r w:rsidRPr="004C2062">
        <w:rPr>
          <w:rFonts w:ascii="Times New Roman" w:hAnsi="Times New Roman"/>
          <w:color w:val="000000"/>
          <w:sz w:val="21"/>
          <w:szCs w:val="21"/>
        </w:rPr>
        <w:t>, if there are more than 15 contestants, contestants may be divided into two groups for the initial interview. They will draw for the order of interviews. The contes</w:t>
      </w:r>
      <w:r w:rsidRPr="004C2062">
        <w:rPr>
          <w:rFonts w:ascii="Times New Roman" w:hAnsi="Times New Roman"/>
          <w:color w:val="000000"/>
          <w:sz w:val="21"/>
          <w:szCs w:val="21"/>
        </w:rPr>
        <w:softHyphen/>
        <w:t>tants will then be interviewed by at least one judge. The initial inter</w:t>
      </w:r>
      <w:r w:rsidRPr="004C2062">
        <w:rPr>
          <w:rFonts w:ascii="Times New Roman" w:hAnsi="Times New Roman"/>
          <w:color w:val="000000"/>
          <w:sz w:val="21"/>
          <w:szCs w:val="21"/>
        </w:rPr>
        <w:softHyphen/>
        <w:t>view will be five minutes in length with three to five minutes between interviews. A signal will be given at four (4) minutes to indicate that the interview must terminate in one more minute. The four contes</w:t>
      </w:r>
      <w:r w:rsidRPr="004C2062">
        <w:rPr>
          <w:rFonts w:ascii="Times New Roman" w:hAnsi="Times New Roman"/>
          <w:color w:val="000000"/>
          <w:sz w:val="21"/>
          <w:szCs w:val="21"/>
        </w:rPr>
        <w:softHyphen/>
        <w:t>tants scoring the highest in each interview group will then be scheduled for a final interview. The finalists will be rated by a new panel of judges. The applications completed for the initial interview shall be given to the panel of finalist judges for their evaluation.</w:t>
      </w:r>
    </w:p>
    <w:p w14:paraId="5B3E4E9D"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3.</w:t>
      </w:r>
      <w:r w:rsidRPr="004C2062">
        <w:rPr>
          <w:rFonts w:ascii="Times New Roman" w:hAnsi="Times New Roman"/>
          <w:color w:val="000000"/>
          <w:sz w:val="21"/>
          <w:szCs w:val="21"/>
        </w:rPr>
        <w:tab/>
        <w:t>State Conference interviews (or regional finals) will be a maximum of seven (7) minutes in length with 3 minutes between interviews. A signal will be given at six (6) minutes to indicate that the interview must terminate in one more minute.</w:t>
      </w:r>
    </w:p>
    <w:p w14:paraId="5B3E4E9E" w14:textId="77777777" w:rsidR="00BD2A82" w:rsidRPr="004C2062" w:rsidRDefault="00BD2A82">
      <w:pPr>
        <w:widowControl/>
        <w:tabs>
          <w:tab w:val="left" w:pos="450"/>
          <w:tab w:val="left" w:pos="810"/>
          <w:tab w:val="left" w:pos="5068"/>
          <w:tab w:val="right" w:pos="7756"/>
          <w:tab w:val="left" w:pos="7924"/>
          <w:tab w:val="left" w:pos="9180"/>
        </w:tabs>
        <w:ind w:left="810" w:hanging="360"/>
        <w:rPr>
          <w:rFonts w:ascii="Times New Roman" w:hAnsi="Times New Roman"/>
          <w:color w:val="000000"/>
          <w:sz w:val="21"/>
          <w:szCs w:val="21"/>
        </w:rPr>
      </w:pPr>
      <w:r w:rsidRPr="004C2062">
        <w:rPr>
          <w:rFonts w:ascii="Times New Roman" w:hAnsi="Times New Roman"/>
          <w:color w:val="000000"/>
          <w:sz w:val="21"/>
          <w:szCs w:val="21"/>
        </w:rPr>
        <w:t>4.</w:t>
      </w:r>
      <w:r w:rsidRPr="004C2062">
        <w:rPr>
          <w:rFonts w:ascii="Times New Roman" w:hAnsi="Times New Roman"/>
          <w:color w:val="000000"/>
          <w:sz w:val="21"/>
          <w:szCs w:val="21"/>
        </w:rPr>
        <w:tab/>
        <w:t>When possible, regions will elect to use only one set of judges with all participants complet</w:t>
      </w:r>
      <w:r w:rsidRPr="004C2062">
        <w:rPr>
          <w:rFonts w:ascii="Times New Roman" w:hAnsi="Times New Roman"/>
          <w:color w:val="000000"/>
          <w:sz w:val="21"/>
          <w:szCs w:val="21"/>
        </w:rPr>
        <w:softHyphen/>
        <w:t>ing an application and being interviewed only once.</w:t>
      </w:r>
    </w:p>
    <w:p w14:paraId="5B3E4E9F"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A0"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JUDGING:</w:t>
      </w:r>
    </w:p>
    <w:p w14:paraId="5B3E4EA1"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A2" w14:textId="77777777" w:rsidR="00BD2A82" w:rsidRPr="004C2062" w:rsidRDefault="00BD2A82">
      <w:pPr>
        <w:widowControl/>
        <w:tabs>
          <w:tab w:val="left" w:pos="450"/>
          <w:tab w:val="left" w:pos="81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1"/>
          <w:szCs w:val="21"/>
        </w:rPr>
        <w:t xml:space="preserve">There will be 1-3 judges for this event. </w:t>
      </w:r>
      <w:r w:rsidRPr="004C2062">
        <w:rPr>
          <w:rFonts w:ascii="Times New Roman" w:hAnsi="Times New Roman"/>
          <w:color w:val="000000"/>
          <w:sz w:val="21"/>
          <w:szCs w:val="21"/>
          <w:u w:val="single"/>
        </w:rPr>
        <w:t>Each</w:t>
      </w:r>
      <w:r w:rsidRPr="004C2062">
        <w:rPr>
          <w:rFonts w:ascii="Times New Roman" w:hAnsi="Times New Roman"/>
          <w:color w:val="000000"/>
          <w:sz w:val="21"/>
          <w:szCs w:val="21"/>
        </w:rPr>
        <w:t xml:space="preserve"> judge will complete a Rating Sheet for </w:t>
      </w:r>
      <w:r w:rsidRPr="004C2062">
        <w:rPr>
          <w:rFonts w:ascii="Times New Roman" w:hAnsi="Times New Roman"/>
          <w:color w:val="000000"/>
          <w:sz w:val="21"/>
          <w:szCs w:val="21"/>
          <w:u w:val="single"/>
        </w:rPr>
        <w:t>each</w:t>
      </w:r>
      <w:r w:rsidR="002A6865">
        <w:rPr>
          <w:rFonts w:ascii="Times New Roman" w:hAnsi="Times New Roman"/>
          <w:color w:val="000000"/>
          <w:sz w:val="21"/>
          <w:szCs w:val="21"/>
        </w:rPr>
        <w:t xml:space="preserve"> contestant. Judge’</w:t>
      </w:r>
      <w:r w:rsidRPr="004C2062">
        <w:rPr>
          <w:rFonts w:ascii="Times New Roman" w:hAnsi="Times New Roman"/>
          <w:color w:val="000000"/>
          <w:sz w:val="21"/>
          <w:szCs w:val="21"/>
        </w:rPr>
        <w:t xml:space="preserve"> scores will be totaled to determine the winners.</w:t>
      </w:r>
    </w:p>
    <w:p w14:paraId="5B3E4EA3" w14:textId="77777777" w:rsidR="00BD2A82" w:rsidRPr="004C2062" w:rsidRDefault="00BD2A82">
      <w:pPr>
        <w:widowControl/>
        <w:tabs>
          <w:tab w:val="left" w:pos="450"/>
          <w:tab w:val="left" w:pos="810"/>
          <w:tab w:val="left" w:pos="5068"/>
          <w:tab w:val="right" w:pos="7756"/>
          <w:tab w:val="left" w:pos="7924"/>
        </w:tabs>
        <w:ind w:left="450" w:right="450"/>
        <w:rPr>
          <w:rFonts w:ascii="Times New Roman" w:hAnsi="Times New Roman"/>
          <w:color w:val="000000"/>
          <w:sz w:val="22"/>
          <w:szCs w:val="22"/>
        </w:rPr>
        <w:sectPr w:rsidR="00BD2A82" w:rsidRPr="004C2062" w:rsidSect="004C2062">
          <w:headerReference w:type="default" r:id="rId21"/>
          <w:footerReference w:type="default" r:id="rId22"/>
          <w:pgSz w:w="12240" w:h="15840"/>
          <w:pgMar w:top="720" w:right="1440" w:bottom="720" w:left="1440" w:header="432" w:footer="432" w:gutter="0"/>
          <w:pgNumType w:start="1"/>
          <w:cols w:space="720"/>
          <w:noEndnote/>
        </w:sectPr>
      </w:pPr>
    </w:p>
    <w:p w14:paraId="5B3E4EA4" w14:textId="77777777" w:rsidR="00BD2A82" w:rsidRPr="004C2062" w:rsidRDefault="0094121B">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Job Interview</w:t>
      </w:r>
    </w:p>
    <w:p w14:paraId="5B3E4EA5"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2"/>
          <w:szCs w:val="22"/>
        </w:rPr>
      </w:pPr>
    </w:p>
    <w:p w14:paraId="5B3E4EA6"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CONTESTANT </w:t>
      </w:r>
      <w:r w:rsidRPr="004C2062">
        <w:rPr>
          <w:rFonts w:ascii="Times New Roman" w:hAnsi="Times New Roman"/>
          <w:color w:val="000000"/>
          <w:sz w:val="22"/>
          <w:szCs w:val="22"/>
          <w:u w:val="single"/>
        </w:rPr>
        <w:tab/>
      </w:r>
    </w:p>
    <w:p w14:paraId="5B3E4EA7"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2"/>
          <w:szCs w:val="22"/>
        </w:rPr>
      </w:pPr>
    </w:p>
    <w:p w14:paraId="5B3E4EA8"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CHAPTER </w:t>
      </w:r>
      <w:r w:rsidRPr="004C2062">
        <w:rPr>
          <w:rFonts w:ascii="Times New Roman" w:hAnsi="Times New Roman"/>
          <w:color w:val="000000"/>
          <w:sz w:val="22"/>
          <w:szCs w:val="22"/>
          <w:u w:val="single"/>
        </w:rPr>
        <w:tab/>
      </w:r>
    </w:p>
    <w:p w14:paraId="5B3E4EA9" w14:textId="77777777" w:rsidR="00BD2A82" w:rsidRPr="004C2062" w:rsidRDefault="00BD2A82">
      <w:pPr>
        <w:widowControl/>
        <w:tabs>
          <w:tab w:val="left" w:pos="168"/>
          <w:tab w:val="center" w:pos="1473"/>
          <w:tab w:val="center" w:pos="5774"/>
          <w:tab w:val="center" w:pos="6542"/>
          <w:tab w:val="center" w:pos="7200"/>
          <w:tab w:val="center" w:pos="8100"/>
          <w:tab w:val="left" w:pos="8644"/>
          <w:tab w:val="center" w:pos="9000"/>
          <w:tab w:val="left" w:pos="9360"/>
        </w:tabs>
        <w:rPr>
          <w:rFonts w:ascii="Times New Roman" w:hAnsi="Times New Roman"/>
          <w:color w:val="000000"/>
          <w:sz w:val="22"/>
          <w:szCs w:val="22"/>
        </w:rPr>
      </w:pPr>
    </w:p>
    <w:p w14:paraId="5B3E4EAA" w14:textId="77777777" w:rsidR="00BD2A82" w:rsidRPr="004C2062" w:rsidRDefault="00BD2A82">
      <w:pPr>
        <w:widowControl/>
        <w:tabs>
          <w:tab w:val="left" w:pos="168"/>
          <w:tab w:val="center" w:pos="1473"/>
          <w:tab w:val="center" w:pos="5774"/>
          <w:tab w:val="center" w:pos="6542"/>
          <w:tab w:val="center" w:pos="7200"/>
          <w:tab w:val="center" w:pos="8100"/>
          <w:tab w:val="left" w:pos="8644"/>
          <w:tab w:val="center" w:pos="9000"/>
          <w:tab w:val="left" w:pos="9360"/>
        </w:tabs>
        <w:rPr>
          <w:rFonts w:ascii="Times New Roman" w:hAnsi="Times New Roman"/>
          <w:color w:val="000000"/>
          <w:sz w:val="22"/>
          <w:szCs w:val="22"/>
        </w:rPr>
      </w:pPr>
    </w:p>
    <w:p w14:paraId="5B3E4EAB" w14:textId="77777777" w:rsidR="00BD2A82" w:rsidRPr="004C2062" w:rsidRDefault="00BD2A82" w:rsidP="00895051">
      <w:pPr>
        <w:widowControl/>
        <w:tabs>
          <w:tab w:val="left" w:pos="168"/>
          <w:tab w:val="center" w:pos="1473"/>
          <w:tab w:val="center" w:pos="5130"/>
          <w:tab w:val="center" w:pos="5940"/>
          <w:tab w:val="center" w:pos="6750"/>
          <w:tab w:val="center" w:pos="7740"/>
          <w:tab w:val="left" w:pos="8644"/>
          <w:tab w:val="center" w:pos="9000"/>
          <w:tab w:val="left" w:pos="9360"/>
        </w:tabs>
        <w:spacing w:line="360" w:lineRule="auto"/>
        <w:ind w:firstLine="168"/>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b/>
          <w:bCs/>
          <w:color w:val="000000"/>
          <w:sz w:val="22"/>
          <w:szCs w:val="22"/>
        </w:rPr>
        <w:t>Poor</w:t>
      </w:r>
      <w:r w:rsidRPr="004C2062">
        <w:rPr>
          <w:rFonts w:ascii="Times New Roman" w:hAnsi="Times New Roman"/>
          <w:b/>
          <w:bCs/>
          <w:color w:val="000000"/>
          <w:sz w:val="22"/>
          <w:szCs w:val="22"/>
        </w:rPr>
        <w:tab/>
        <w:t>Fair</w:t>
      </w:r>
      <w:r w:rsidRPr="004C2062">
        <w:rPr>
          <w:rFonts w:ascii="Times New Roman" w:hAnsi="Times New Roman"/>
          <w:b/>
          <w:bCs/>
          <w:color w:val="000000"/>
          <w:sz w:val="22"/>
          <w:szCs w:val="22"/>
        </w:rPr>
        <w:tab/>
        <w:t>Good</w:t>
      </w:r>
      <w:r w:rsidRPr="004C2062">
        <w:rPr>
          <w:rFonts w:ascii="Times New Roman" w:hAnsi="Times New Roman"/>
          <w:b/>
          <w:bCs/>
          <w:color w:val="000000"/>
          <w:sz w:val="22"/>
          <w:szCs w:val="22"/>
        </w:rPr>
        <w:tab/>
        <w:t>Excellent</w:t>
      </w:r>
    </w:p>
    <w:p w14:paraId="5B3E4EAC" w14:textId="77777777" w:rsidR="00BD2A82" w:rsidRPr="004C2062" w:rsidRDefault="00BD2A82" w:rsidP="00895051">
      <w:pPr>
        <w:widowControl/>
        <w:tabs>
          <w:tab w:val="left" w:pos="168"/>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APPLICATION FORM</w:t>
      </w:r>
      <w:r w:rsidRPr="004C2062">
        <w:rPr>
          <w:rFonts w:ascii="Times New Roman" w:hAnsi="Times New Roman"/>
          <w:b/>
          <w:bCs/>
          <w:color w:val="000000"/>
          <w:sz w:val="22"/>
          <w:szCs w:val="22"/>
        </w:rPr>
        <w:t xml:space="preserve"> (8 points)</w:t>
      </w:r>
      <w:r w:rsidRPr="004C2062">
        <w:rPr>
          <w:rFonts w:ascii="Times New Roman" w:hAnsi="Times New Roman"/>
          <w:color w:val="000000"/>
          <w:sz w:val="22"/>
          <w:szCs w:val="22"/>
        </w:rPr>
        <w:tab/>
      </w:r>
    </w:p>
    <w:p w14:paraId="5B3E4EAE" w14:textId="28F51238"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w:t>
      </w:r>
      <w:r w:rsidRPr="004C2062">
        <w:rPr>
          <w:rFonts w:ascii="Times New Roman" w:hAnsi="Times New Roman"/>
          <w:color w:val="000000"/>
          <w:sz w:val="22"/>
          <w:szCs w:val="22"/>
        </w:rPr>
        <w:tab/>
      </w:r>
      <w:r w:rsidRPr="004C2062">
        <w:rPr>
          <w:rFonts w:ascii="Times New Roman" w:hAnsi="Times New Roman"/>
          <w:color w:val="000000"/>
          <w:sz w:val="22"/>
          <w:szCs w:val="22"/>
        </w:rPr>
        <w:tab/>
        <w:t>Clear, concise and complete</w:t>
      </w:r>
      <w:r w:rsidRPr="004C2062">
        <w:rPr>
          <w:rFonts w:ascii="Times New Roman" w:hAnsi="Times New Roman"/>
          <w:color w:val="000000"/>
          <w:sz w:val="22"/>
          <w:szCs w:val="22"/>
        </w:rPr>
        <w:tab/>
        <w:t>1</w:t>
      </w:r>
      <w:r w:rsidR="009D5227">
        <w:rPr>
          <w:rFonts w:ascii="Times New Roman" w:hAnsi="Times New Roman"/>
          <w:color w:val="000000"/>
          <w:sz w:val="22"/>
          <w:szCs w:val="22"/>
        </w:rPr>
        <w:t>-2</w:t>
      </w:r>
      <w:r w:rsidRPr="004C2062">
        <w:rPr>
          <w:rFonts w:ascii="Times New Roman" w:hAnsi="Times New Roman"/>
          <w:color w:val="000000"/>
          <w:sz w:val="22"/>
          <w:szCs w:val="22"/>
        </w:rPr>
        <w:tab/>
      </w:r>
      <w:r w:rsidR="009D5227">
        <w:rPr>
          <w:rFonts w:ascii="Times New Roman" w:hAnsi="Times New Roman"/>
          <w:color w:val="000000"/>
          <w:sz w:val="22"/>
          <w:szCs w:val="22"/>
        </w:rPr>
        <w:t>3-4</w:t>
      </w:r>
      <w:r w:rsidRPr="004C2062">
        <w:rPr>
          <w:rFonts w:ascii="Times New Roman" w:hAnsi="Times New Roman"/>
          <w:color w:val="000000"/>
          <w:sz w:val="22"/>
          <w:szCs w:val="22"/>
        </w:rPr>
        <w:tab/>
      </w:r>
      <w:r w:rsidR="009D5227">
        <w:rPr>
          <w:rFonts w:ascii="Times New Roman" w:hAnsi="Times New Roman"/>
          <w:color w:val="000000"/>
          <w:sz w:val="22"/>
          <w:szCs w:val="22"/>
        </w:rPr>
        <w:t>5-6</w:t>
      </w:r>
      <w:r w:rsidRPr="004C2062">
        <w:rPr>
          <w:rFonts w:ascii="Times New Roman" w:hAnsi="Times New Roman"/>
          <w:color w:val="000000"/>
          <w:sz w:val="22"/>
          <w:szCs w:val="22"/>
        </w:rPr>
        <w:tab/>
      </w:r>
      <w:r w:rsidR="009D5227">
        <w:rPr>
          <w:rFonts w:ascii="Times New Roman" w:hAnsi="Times New Roman"/>
          <w:color w:val="000000"/>
          <w:sz w:val="22"/>
          <w:szCs w:val="22"/>
        </w:rPr>
        <w:t>7-8</w:t>
      </w:r>
    </w:p>
    <w:p w14:paraId="5B3E4EAF" w14:textId="77777777" w:rsidR="00BD2A82" w:rsidRPr="004C2062" w:rsidRDefault="00895051" w:rsidP="00895051">
      <w:pPr>
        <w:widowControl/>
        <w:tabs>
          <w:tab w:val="right" w:pos="270"/>
          <w:tab w:val="left" w:pos="450"/>
          <w:tab w:val="center" w:pos="1473"/>
          <w:tab w:val="center" w:pos="5130"/>
          <w:tab w:val="center" w:pos="5940"/>
          <w:tab w:val="center" w:pos="6750"/>
          <w:tab w:val="center" w:pos="7740"/>
          <w:tab w:val="right" w:pos="9360"/>
        </w:tabs>
        <w:spacing w:line="360" w:lineRule="auto"/>
        <w:ind w:left="7200"/>
        <w:rPr>
          <w:rFonts w:ascii="Times New Roman" w:hAnsi="Times New Roman"/>
          <w:color w:val="000000"/>
          <w:sz w:val="22"/>
          <w:szCs w:val="22"/>
        </w:rPr>
      </w:pPr>
      <w:r>
        <w:rPr>
          <w:rFonts w:ascii="Times New Roman" w:hAnsi="Times New Roman"/>
          <w:color w:val="000000"/>
          <w:sz w:val="22"/>
          <w:szCs w:val="22"/>
        </w:rPr>
        <w:tab/>
      </w:r>
      <w:r w:rsidR="00BD2A82" w:rsidRPr="004C2062">
        <w:rPr>
          <w:rFonts w:ascii="Times New Roman" w:hAnsi="Times New Roman"/>
          <w:color w:val="000000"/>
          <w:sz w:val="22"/>
          <w:szCs w:val="22"/>
        </w:rPr>
        <w:t>Subtotal</w:t>
      </w:r>
      <w:r w:rsidR="00BD2A82" w:rsidRPr="004C2062">
        <w:rPr>
          <w:rFonts w:ascii="Times New Roman" w:hAnsi="Times New Roman"/>
          <w:color w:val="000000"/>
          <w:sz w:val="22"/>
          <w:szCs w:val="22"/>
          <w:u w:val="single"/>
        </w:rPr>
        <w:tab/>
      </w:r>
    </w:p>
    <w:p w14:paraId="5B3E4EB0"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 xml:space="preserve">PERSONAL APPEARANCE </w:t>
      </w:r>
      <w:r w:rsidRPr="004C2062">
        <w:rPr>
          <w:rFonts w:ascii="Times New Roman" w:hAnsi="Times New Roman"/>
          <w:b/>
          <w:bCs/>
          <w:color w:val="000000"/>
          <w:sz w:val="22"/>
          <w:szCs w:val="22"/>
        </w:rPr>
        <w:t>(12 Points)</w:t>
      </w:r>
    </w:p>
    <w:p w14:paraId="5B3E4EB1" w14:textId="345DD5BE"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 xml:space="preserve">Neat and </w:t>
      </w:r>
      <w:r w:rsidR="008A2510" w:rsidRPr="004C2062">
        <w:rPr>
          <w:rFonts w:ascii="Times New Roman" w:hAnsi="Times New Roman"/>
          <w:color w:val="000000"/>
          <w:sz w:val="22"/>
          <w:szCs w:val="22"/>
        </w:rPr>
        <w:t>well-groomed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r>
    </w:p>
    <w:p w14:paraId="5B3E4EB2"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Attire is appropriate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B3"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Eye contact/smile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B4"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right" w:pos="9360"/>
        </w:tabs>
        <w:spacing w:line="360" w:lineRule="auto"/>
        <w:ind w:left="7200" w:hanging="720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B5"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 xml:space="preserve">ACTUAL INTERVIEW </w:t>
      </w:r>
      <w:r w:rsidRPr="004C2062">
        <w:rPr>
          <w:rFonts w:ascii="Times New Roman" w:hAnsi="Times New Roman"/>
          <w:b/>
          <w:bCs/>
          <w:color w:val="000000"/>
          <w:sz w:val="22"/>
          <w:szCs w:val="22"/>
        </w:rPr>
        <w:t>(80 Points)</w:t>
      </w:r>
      <w:r w:rsidRPr="004C2062">
        <w:rPr>
          <w:rFonts w:ascii="Times New Roman" w:hAnsi="Times New Roman"/>
          <w:color w:val="000000"/>
          <w:sz w:val="22"/>
          <w:szCs w:val="22"/>
        </w:rPr>
        <w:tab/>
      </w:r>
      <w:r w:rsidRPr="004C2062">
        <w:rPr>
          <w:rFonts w:ascii="Times New Roman" w:hAnsi="Times New Roman"/>
          <w:color w:val="000000"/>
          <w:sz w:val="22"/>
          <w:szCs w:val="22"/>
        </w:rPr>
        <w:tab/>
      </w:r>
    </w:p>
    <w:p w14:paraId="5B3E4EB6"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Greeting: appropriate/sincere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3-4</w:t>
      </w:r>
      <w:r w:rsidRPr="004C2062">
        <w:rPr>
          <w:rFonts w:ascii="Times New Roman" w:hAnsi="Times New Roman"/>
          <w:color w:val="000000"/>
          <w:sz w:val="22"/>
          <w:szCs w:val="22"/>
        </w:rPr>
        <w:tab/>
        <w:t>5</w:t>
      </w:r>
    </w:p>
    <w:p w14:paraId="5B3E4EB7"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center"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Personal Intro.: concise/complete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r w:rsidRPr="004C2062">
        <w:rPr>
          <w:rFonts w:ascii="Times New Roman" w:hAnsi="Times New Roman"/>
          <w:color w:val="000000"/>
          <w:sz w:val="22"/>
          <w:szCs w:val="22"/>
        </w:rPr>
        <w:tab/>
      </w:r>
    </w:p>
    <w:p w14:paraId="5B3E4EB8"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8.</w:t>
      </w:r>
      <w:r w:rsidRPr="004C2062">
        <w:rPr>
          <w:rFonts w:ascii="Times New Roman" w:hAnsi="Times New Roman"/>
          <w:color w:val="000000"/>
          <w:sz w:val="22"/>
          <w:szCs w:val="22"/>
        </w:rPr>
        <w:tab/>
        <w:t xml:space="preserve">Attitude: courteous/confident </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9"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Presentation: Poised/relaxed</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A"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Work ethic: Initiative/mature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B"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Communication skills: voice/structure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C"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Career Field: knowledgeable/plans</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D"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 xml:space="preserve">Job Qualification: </w:t>
      </w:r>
      <w:r w:rsidR="00EC3BBF">
        <w:rPr>
          <w:rFonts w:ascii="Times New Roman" w:hAnsi="Times New Roman"/>
          <w:color w:val="000000"/>
          <w:sz w:val="22"/>
          <w:szCs w:val="22"/>
        </w:rPr>
        <w:t xml:space="preserve">covered </w:t>
      </w:r>
      <w:r w:rsidRPr="004C2062">
        <w:rPr>
          <w:rFonts w:ascii="Times New Roman" w:hAnsi="Times New Roman"/>
          <w:color w:val="000000"/>
          <w:sz w:val="22"/>
          <w:szCs w:val="22"/>
        </w:rPr>
        <w:t>experience/training</w:t>
      </w:r>
      <w:r w:rsidRPr="004C2062">
        <w:rPr>
          <w:rFonts w:ascii="Times New Roman" w:hAnsi="Times New Roman"/>
          <w:color w:val="000000"/>
          <w:sz w:val="22"/>
          <w:szCs w:val="22"/>
        </w:rPr>
        <w:tab/>
        <w:t>1-2</w:t>
      </w:r>
      <w:r w:rsidRPr="004C2062">
        <w:rPr>
          <w:rFonts w:ascii="Times New Roman" w:hAnsi="Times New Roman"/>
          <w:color w:val="000000"/>
          <w:sz w:val="22"/>
          <w:szCs w:val="22"/>
        </w:rPr>
        <w:tab/>
        <w:t>3-4-5</w:t>
      </w:r>
      <w:r w:rsidRPr="004C2062">
        <w:rPr>
          <w:rFonts w:ascii="Times New Roman" w:hAnsi="Times New Roman"/>
          <w:color w:val="000000"/>
          <w:sz w:val="22"/>
          <w:szCs w:val="22"/>
        </w:rPr>
        <w:tab/>
        <w:t>6-7-8</w:t>
      </w:r>
      <w:r w:rsidRPr="004C2062">
        <w:rPr>
          <w:rFonts w:ascii="Times New Roman" w:hAnsi="Times New Roman"/>
          <w:color w:val="000000"/>
          <w:sz w:val="22"/>
          <w:szCs w:val="22"/>
        </w:rPr>
        <w:tab/>
        <w:t>9-10</w:t>
      </w:r>
    </w:p>
    <w:p w14:paraId="5B3E4EBE"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Closing: appropriate/skillful</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3-4</w:t>
      </w:r>
      <w:r w:rsidRPr="004C2062">
        <w:rPr>
          <w:rFonts w:ascii="Times New Roman" w:hAnsi="Times New Roman"/>
          <w:color w:val="000000"/>
          <w:sz w:val="22"/>
          <w:szCs w:val="22"/>
        </w:rPr>
        <w:tab/>
        <w:t>5</w:t>
      </w:r>
    </w:p>
    <w:p w14:paraId="5B3E4EBF" w14:textId="77777777" w:rsidR="00BD2A82" w:rsidRPr="004C2062" w:rsidRDefault="00BD2A82" w:rsidP="00895051">
      <w:pPr>
        <w:widowControl/>
        <w:tabs>
          <w:tab w:val="right" w:pos="270"/>
          <w:tab w:val="center" w:pos="450"/>
          <w:tab w:val="center" w:pos="1473"/>
          <w:tab w:val="center" w:pos="5130"/>
          <w:tab w:val="center" w:pos="5940"/>
          <w:tab w:val="center" w:pos="6750"/>
          <w:tab w:val="center" w:pos="7740"/>
          <w:tab w:val="right" w:pos="9360"/>
        </w:tabs>
        <w:spacing w:line="360" w:lineRule="auto"/>
        <w:ind w:left="7200" w:hanging="693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C0"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b/>
          <w:bCs/>
          <w:color w:val="000000"/>
          <w:sz w:val="22"/>
          <w:szCs w:val="22"/>
        </w:rPr>
        <w:t>100 POSSIBLE POINTS</w:t>
      </w:r>
    </w:p>
    <w:p w14:paraId="5B3E4EC1" w14:textId="77777777" w:rsidR="00BD2A82" w:rsidRPr="004C2062" w:rsidRDefault="00BD2A82" w:rsidP="00895051">
      <w:pPr>
        <w:widowControl/>
        <w:tabs>
          <w:tab w:val="center" w:pos="5130"/>
          <w:tab w:val="center" w:pos="5940"/>
          <w:tab w:val="center" w:pos="6750"/>
          <w:tab w:val="center" w:pos="7740"/>
          <w:tab w:val="right" w:pos="9360"/>
        </w:tabs>
        <w:spacing w:line="360" w:lineRule="auto"/>
        <w:ind w:left="5068"/>
        <w:rPr>
          <w:rFonts w:ascii="Times New Roman" w:hAnsi="Times New Roman"/>
          <w:color w:val="000000"/>
          <w:sz w:val="22"/>
          <w:szCs w:val="22"/>
        </w:rPr>
      </w:pPr>
      <w:r w:rsidRPr="004C2062">
        <w:rPr>
          <w:rFonts w:ascii="Times New Roman" w:hAnsi="Times New Roman"/>
          <w:b/>
          <w:bCs/>
          <w:color w:val="000000"/>
          <w:sz w:val="22"/>
          <w:szCs w:val="22"/>
        </w:rPr>
        <w:t>TOTAL JUDGED POINTS</w:t>
      </w:r>
      <w:r w:rsidRPr="004C2062">
        <w:rPr>
          <w:rFonts w:ascii="Times New Roman" w:hAnsi="Times New Roman"/>
          <w:color w:val="000000"/>
          <w:sz w:val="22"/>
          <w:szCs w:val="22"/>
        </w:rPr>
        <w:t xml:space="preserve"> </w:t>
      </w:r>
      <w:r w:rsidRPr="004C2062">
        <w:rPr>
          <w:rFonts w:ascii="Times New Roman" w:hAnsi="Times New Roman"/>
          <w:color w:val="000000"/>
          <w:sz w:val="22"/>
          <w:szCs w:val="22"/>
          <w:u w:val="double"/>
        </w:rPr>
        <w:tab/>
      </w:r>
      <w:r w:rsidR="00895051">
        <w:rPr>
          <w:rFonts w:ascii="Times New Roman" w:hAnsi="Times New Roman"/>
          <w:color w:val="000000"/>
          <w:sz w:val="22"/>
          <w:szCs w:val="22"/>
          <w:u w:val="double"/>
        </w:rPr>
        <w:tab/>
      </w:r>
    </w:p>
    <w:p w14:paraId="5B3E4EC2"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JUDGE'S COMMENTS:</w:t>
      </w:r>
    </w:p>
    <w:p w14:paraId="5B3E4EC3"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4"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5"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6"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7"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 xml:space="preserve">JUDGE: </w:t>
      </w:r>
      <w:r w:rsidRPr="004C2062">
        <w:rPr>
          <w:rFonts w:ascii="Times New Roman" w:hAnsi="Times New Roman"/>
          <w:color w:val="000000"/>
          <w:sz w:val="22"/>
          <w:szCs w:val="22"/>
          <w:u w:val="single"/>
        </w:rPr>
        <w:tab/>
      </w:r>
    </w:p>
    <w:p w14:paraId="5B3E4EC8" w14:textId="6D7F8974" w:rsidR="00262227" w:rsidRDefault="00262227">
      <w:pPr>
        <w:widowControl/>
        <w:tabs>
          <w:tab w:val="left" w:pos="5068"/>
          <w:tab w:val="right" w:pos="7756"/>
          <w:tab w:val="left" w:pos="7924"/>
          <w:tab w:val="left" w:pos="9360"/>
        </w:tabs>
        <w:rPr>
          <w:rFonts w:ascii="Times New Roman" w:hAnsi="Times New Roman"/>
          <w:color w:val="000000"/>
          <w:sz w:val="22"/>
          <w:szCs w:val="22"/>
        </w:rPr>
      </w:pPr>
    </w:p>
    <w:p w14:paraId="5B3E4F7E" w14:textId="7B60E727" w:rsidR="00BD2A82" w:rsidRPr="004C2062" w:rsidRDefault="00BD2A82" w:rsidP="00CF6FD0">
      <w:pPr>
        <w:widowControl/>
        <w:tabs>
          <w:tab w:val="center" w:pos="4680"/>
          <w:tab w:val="left" w:pos="5068"/>
          <w:tab w:val="right" w:pos="7756"/>
          <w:tab w:val="left" w:pos="7924"/>
          <w:tab w:val="left" w:pos="9360"/>
        </w:tabs>
        <w:rPr>
          <w:rFonts w:ascii="Times New Roman" w:hAnsi="Times New Roman"/>
          <w:color w:val="000000"/>
          <w:sz w:val="22"/>
          <w:szCs w:val="22"/>
        </w:rPr>
        <w:sectPr w:rsidR="00BD2A82" w:rsidRPr="004C2062" w:rsidSect="004C2062">
          <w:pgSz w:w="12240" w:h="15840"/>
          <w:pgMar w:top="720" w:right="1440" w:bottom="720" w:left="1440" w:header="432" w:footer="432" w:gutter="0"/>
          <w:cols w:space="720"/>
          <w:noEndnote/>
        </w:sectPr>
      </w:pPr>
    </w:p>
    <w:p w14:paraId="5B3E4F7F" w14:textId="045B8B9A" w:rsidR="00BD2A82" w:rsidRPr="004C2062" w:rsidRDefault="00BD2A82" w:rsidP="009956A6">
      <w:pPr>
        <w:framePr w:w="5164" w:hSpace="240" w:vSpace="240" w:wrap="notBeside" w:vAnchor="text" w:hAnchor="page" w:x="3481" w:y="436"/>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 xml:space="preserve">Kentucky </w:t>
      </w:r>
      <w:r w:rsidR="009832C6">
        <w:rPr>
          <w:rFonts w:ascii="Times New Roman" w:hAnsi="Times New Roman"/>
          <w:b/>
          <w:bCs/>
          <w:sz w:val="28"/>
          <w:szCs w:val="28"/>
        </w:rPr>
        <w:t xml:space="preserve">Outstanding </w:t>
      </w:r>
      <w:r w:rsidRPr="004C2062">
        <w:rPr>
          <w:rFonts w:ascii="Times New Roman" w:hAnsi="Times New Roman"/>
          <w:b/>
          <w:bCs/>
          <w:sz w:val="28"/>
          <w:szCs w:val="28"/>
        </w:rPr>
        <w:t>DECA Member of the Year</w:t>
      </w:r>
    </w:p>
    <w:p w14:paraId="5B3E4F80" w14:textId="77777777" w:rsidR="00BD2A82" w:rsidRPr="004C2062" w:rsidRDefault="00BD2A82">
      <w:pPr>
        <w:widowControl/>
        <w:tabs>
          <w:tab w:val="left" w:pos="446"/>
          <w:tab w:val="left" w:pos="907"/>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F81" w14:textId="77777777" w:rsidR="00BD2A82" w:rsidRPr="004C2062" w:rsidRDefault="00BD2A82">
      <w:pPr>
        <w:widowControl/>
        <w:tabs>
          <w:tab w:val="left" w:pos="446"/>
          <w:tab w:val="left" w:pos="907"/>
          <w:tab w:val="right" w:pos="9360"/>
        </w:tabs>
        <w:rPr>
          <w:rFonts w:ascii="Times New Roman" w:hAnsi="Times New Roman"/>
          <w:color w:val="000000"/>
          <w:sz w:val="22"/>
          <w:szCs w:val="22"/>
        </w:rPr>
      </w:pPr>
    </w:p>
    <w:p w14:paraId="5B3E4F82" w14:textId="55D55B66" w:rsidR="00BD2A82" w:rsidRPr="004C2062" w:rsidRDefault="00BD2A82">
      <w:pPr>
        <w:widowControl/>
        <w:tabs>
          <w:tab w:val="left" w:pos="446"/>
          <w:tab w:val="left" w:pos="907"/>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This event recognizes outstanding DECA members who have demonstrated exceptional leadership, knowledge, and skills through their local, regional, state or national DECA activities.</w:t>
      </w:r>
    </w:p>
    <w:p w14:paraId="5B3E4F83" w14:textId="77777777"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p>
    <w:p w14:paraId="5B3E4F84" w14:textId="54D3E411"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Entries: </w:t>
      </w:r>
    </w:p>
    <w:p w14:paraId="5B3E4F85" w14:textId="77777777"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p>
    <w:p w14:paraId="5B3E4F8A" w14:textId="1F6BF21E" w:rsidR="00BD2A82" w:rsidRDefault="0080037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 xml:space="preserve">Each chapter votes for (or advisor chooses) an Outstanding Chapter Member from their chapter to </w:t>
      </w:r>
      <w:r w:rsidR="000913D6">
        <w:rPr>
          <w:rFonts w:ascii="Times New Roman" w:hAnsi="Times New Roman"/>
          <w:color w:val="000000"/>
          <w:sz w:val="22"/>
          <w:szCs w:val="22"/>
        </w:rPr>
        <w:t xml:space="preserve">be considered </w:t>
      </w:r>
      <w:r>
        <w:rPr>
          <w:rFonts w:ascii="Times New Roman" w:hAnsi="Times New Roman"/>
          <w:color w:val="000000"/>
          <w:sz w:val="22"/>
          <w:szCs w:val="22"/>
        </w:rPr>
        <w:t xml:space="preserve">as </w:t>
      </w:r>
      <w:r w:rsidR="000913D6">
        <w:rPr>
          <w:rFonts w:ascii="Times New Roman" w:hAnsi="Times New Roman"/>
          <w:color w:val="000000"/>
          <w:sz w:val="22"/>
          <w:szCs w:val="22"/>
        </w:rPr>
        <w:t>the</w:t>
      </w:r>
      <w:r>
        <w:rPr>
          <w:rFonts w:ascii="Times New Roman" w:hAnsi="Times New Roman"/>
          <w:color w:val="000000"/>
          <w:sz w:val="22"/>
          <w:szCs w:val="22"/>
        </w:rPr>
        <w:t xml:space="preserve"> Regional Outst</w:t>
      </w:r>
      <w:r w:rsidR="000913D6">
        <w:rPr>
          <w:rFonts w:ascii="Times New Roman" w:hAnsi="Times New Roman"/>
          <w:color w:val="000000"/>
          <w:sz w:val="22"/>
          <w:szCs w:val="22"/>
        </w:rPr>
        <w:t xml:space="preserve">anding Member.  </w:t>
      </w:r>
    </w:p>
    <w:p w14:paraId="6A697157" w14:textId="6A2E05DF" w:rsidR="000913D6" w:rsidRDefault="000913D6">
      <w:pPr>
        <w:widowControl/>
        <w:tabs>
          <w:tab w:val="left" w:pos="0"/>
          <w:tab w:val="left" w:pos="450"/>
          <w:tab w:val="left" w:pos="907"/>
          <w:tab w:val="right" w:pos="9360"/>
        </w:tabs>
        <w:ind w:left="450"/>
        <w:rPr>
          <w:rFonts w:ascii="Times New Roman" w:hAnsi="Times New Roman"/>
          <w:color w:val="000000"/>
          <w:sz w:val="22"/>
          <w:szCs w:val="22"/>
        </w:rPr>
      </w:pPr>
    </w:p>
    <w:p w14:paraId="02A4321A" w14:textId="2C3CCAB6" w:rsidR="000913D6" w:rsidRDefault="000913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If the Regional Outstanding Member wishes to be considered at the state level, he or she should submit a video resume including DECA activities and leadership roles in which the student has participated.</w:t>
      </w:r>
    </w:p>
    <w:p w14:paraId="38804D7B" w14:textId="2D293755"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p>
    <w:p w14:paraId="213C94F1" w14:textId="7DC3A1E4"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A committee will review the video resumes, narrowing down the competitors to one from each region.  The video resumes of the five competitors will be shown at Open Session of SCDC with only the student’s name listed.  Each chapter (having one vote) will cast their vote for the student they feel should receive the Kentucky Outstanding DECA Member of the Year.  The competitor with the most votes will win the award.</w:t>
      </w:r>
    </w:p>
    <w:p w14:paraId="5526A495" w14:textId="4684D29A"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p>
    <w:p w14:paraId="70903C0D" w14:textId="3D79BF91" w:rsidR="003F39D6" w:rsidRPr="004C2062" w:rsidRDefault="003F39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All Regional Outstanding Members are eligible to attend SCDC and will be listed in the program.  However, only those submitting a video will be eligible for consideration for SCDC recognition of each region and ultimate choice by all Kentucky chapters as the Kentucky Outstanding DECA Member of the Year.</w:t>
      </w:r>
    </w:p>
    <w:p w14:paraId="5B3E4F9C" w14:textId="77777777" w:rsidR="00BD2A82" w:rsidRPr="004C2062" w:rsidRDefault="00BD2A82" w:rsidP="00487F2D">
      <w:pPr>
        <w:widowControl/>
        <w:tabs>
          <w:tab w:val="left" w:pos="0"/>
          <w:tab w:val="left" w:pos="450"/>
          <w:tab w:val="left" w:pos="907"/>
          <w:tab w:val="right" w:pos="9360"/>
        </w:tabs>
        <w:rPr>
          <w:rFonts w:ascii="Times New Roman" w:hAnsi="Times New Roman"/>
          <w:color w:val="000000"/>
          <w:sz w:val="22"/>
          <w:szCs w:val="22"/>
        </w:rPr>
        <w:sectPr w:rsidR="00BD2A82" w:rsidRPr="004C2062" w:rsidSect="004C2062">
          <w:headerReference w:type="default" r:id="rId23"/>
          <w:footerReference w:type="default" r:id="rId24"/>
          <w:pgSz w:w="12240" w:h="15840"/>
          <w:pgMar w:top="720" w:right="1440" w:bottom="720" w:left="1440" w:header="432" w:footer="432" w:gutter="0"/>
          <w:pgNumType w:start="1"/>
          <w:cols w:space="720"/>
          <w:noEndnote/>
        </w:sectPr>
      </w:pPr>
    </w:p>
    <w:p w14:paraId="0724B4E5" w14:textId="77777777"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75E74108" w14:textId="77777777"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2F2F741B" w14:textId="7FD70D6A"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For Kentucky competition events</w:t>
      </w:r>
      <w:r w:rsidR="003236D3">
        <w:rPr>
          <w:rFonts w:ascii="Times New Roman" w:hAnsi="Times New Roman"/>
          <w:sz w:val="22"/>
          <w:szCs w:val="22"/>
        </w:rPr>
        <w:t xml:space="preserve"> Entrepreneurship Functions (KEF), Finance (KYF), Free Enterprise Basics (KFEE), </w:t>
      </w:r>
      <w:r w:rsidR="004D3C42">
        <w:rPr>
          <w:rFonts w:ascii="Times New Roman" w:hAnsi="Times New Roman"/>
          <w:sz w:val="22"/>
          <w:szCs w:val="22"/>
        </w:rPr>
        <w:t xml:space="preserve">Marketing (KYM), Retailing Concepts (KRC), Sports &amp; Entertainment Marketing (KSEM), </w:t>
      </w:r>
      <w:r w:rsidR="00201A85">
        <w:rPr>
          <w:rFonts w:ascii="Times New Roman" w:hAnsi="Times New Roman"/>
          <w:sz w:val="22"/>
          <w:szCs w:val="22"/>
        </w:rPr>
        <w:t xml:space="preserve">and </w:t>
      </w:r>
      <w:r w:rsidR="004D3C42">
        <w:rPr>
          <w:rFonts w:ascii="Times New Roman" w:hAnsi="Times New Roman"/>
          <w:sz w:val="22"/>
          <w:szCs w:val="22"/>
        </w:rPr>
        <w:t>Hospitality &amp; Tourism Essentials (KHTE),</w:t>
      </w:r>
      <w:r>
        <w:rPr>
          <w:rFonts w:ascii="Times New Roman" w:hAnsi="Times New Roman"/>
          <w:sz w:val="22"/>
          <w:szCs w:val="22"/>
        </w:rPr>
        <w:t xml:space="preserve"> please note below</w:t>
      </w:r>
      <w:r w:rsidR="00823B29">
        <w:rPr>
          <w:rFonts w:ascii="Times New Roman" w:hAnsi="Times New Roman"/>
          <w:sz w:val="22"/>
          <w:szCs w:val="22"/>
        </w:rPr>
        <w:t xml:space="preserve"> for general guidelines.  More specific topic-related guidelines will be listed under each event.  </w:t>
      </w:r>
    </w:p>
    <w:p w14:paraId="36DCE1E6" w14:textId="0BE25038"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042C220E"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16339C1A"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Eligibility:</w:t>
      </w:r>
    </w:p>
    <w:p w14:paraId="54F84F56"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5508716E"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Any DECA member who has paid his/her regional, state, and national DECA dues and is currently enrolled in marketing-related courses.</w:t>
      </w:r>
    </w:p>
    <w:p w14:paraId="3FF464F9"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1DD28065" w14:textId="617B0C28"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 xml:space="preserve">Limited to regional quotas for Regional competition. Limited to </w:t>
      </w:r>
      <w:r>
        <w:rPr>
          <w:rFonts w:ascii="Times New Roman" w:hAnsi="Times New Roman"/>
          <w:sz w:val="22"/>
          <w:szCs w:val="22"/>
        </w:rPr>
        <w:t>eight</w:t>
      </w:r>
      <w:r w:rsidR="00CF6A20">
        <w:rPr>
          <w:rFonts w:ascii="Times New Roman" w:hAnsi="Times New Roman"/>
          <w:sz w:val="22"/>
          <w:szCs w:val="22"/>
        </w:rPr>
        <w:t xml:space="preserve"> </w:t>
      </w:r>
      <w:r w:rsidRPr="004C2062">
        <w:rPr>
          <w:rFonts w:ascii="Times New Roman" w:hAnsi="Times New Roman"/>
          <w:sz w:val="22"/>
          <w:szCs w:val="22"/>
        </w:rPr>
        <w:t>entries per region for state competition.</w:t>
      </w:r>
    </w:p>
    <w:p w14:paraId="03FBFFF7"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61CB35DF" w14:textId="761F8441"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 xml:space="preserve">Specifications:  </w:t>
      </w:r>
    </w:p>
    <w:p w14:paraId="3221AAB3" w14:textId="509E5CE2"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665E2B5B" w14:textId="4970A2F3"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ab/>
        <w:t>A maximum of one hour will be allowed for this exam.</w:t>
      </w:r>
    </w:p>
    <w:p w14:paraId="33B06322" w14:textId="77777777"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19C68854" w14:textId="4BDE8C12"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Judging:</w:t>
      </w:r>
    </w:p>
    <w:p w14:paraId="7068CC97"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7F7DA108" w14:textId="68D6D43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ind w:left="900" w:hanging="454"/>
        <w:rPr>
          <w:rFonts w:ascii="Times New Roman" w:hAnsi="Times New Roman"/>
          <w:sz w:val="22"/>
          <w:szCs w:val="22"/>
        </w:rPr>
      </w:pPr>
      <w:r w:rsidRPr="004C2062">
        <w:rPr>
          <w:rFonts w:ascii="Times New Roman" w:hAnsi="Times New Roman"/>
          <w:sz w:val="22"/>
          <w:szCs w:val="22"/>
        </w:rPr>
        <w:t>The exam will be machine graded.</w:t>
      </w:r>
    </w:p>
    <w:p w14:paraId="1197AA91"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02773D7E" w14:textId="5E1E572F" w:rsidR="00CF6A20" w:rsidRPr="004C2062" w:rsidRDefault="00A74CD4" w:rsidP="00AC44D4">
      <w:pPr>
        <w:widowControl/>
        <w:tabs>
          <w:tab w:val="left" w:pos="0"/>
          <w:tab w:val="left" w:pos="1260"/>
          <w:tab w:val="left" w:pos="1800"/>
          <w:tab w:val="left" w:pos="2880"/>
          <w:tab w:val="left" w:pos="5760"/>
          <w:tab w:val="left" w:pos="7200"/>
          <w:tab w:val="left" w:pos="8460"/>
          <w:tab w:val="right" w:pos="9360"/>
        </w:tabs>
        <w:ind w:left="450" w:hanging="45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F6A20" w:rsidRPr="004C2062">
        <w:rPr>
          <w:rFonts w:ascii="Times New Roman" w:hAnsi="Times New Roman"/>
          <w:sz w:val="22"/>
          <w:szCs w:val="22"/>
        </w:rPr>
        <w:t>Tie scores will be broken using the completion order (time) of the tied participants. The tie</w:t>
      </w:r>
      <w:r w:rsidR="00D82D3E">
        <w:rPr>
          <w:rFonts w:ascii="Times New Roman" w:hAnsi="Times New Roman"/>
          <w:sz w:val="22"/>
          <w:szCs w:val="22"/>
        </w:rPr>
        <w:t xml:space="preserve">d </w:t>
      </w:r>
      <w:r w:rsidR="00CF6A20" w:rsidRPr="004C2062">
        <w:rPr>
          <w:rFonts w:ascii="Times New Roman" w:hAnsi="Times New Roman"/>
          <w:sz w:val="22"/>
          <w:szCs w:val="22"/>
        </w:rPr>
        <w:t>participant</w:t>
      </w:r>
      <w:r>
        <w:rPr>
          <w:rFonts w:ascii="Times New Roman" w:hAnsi="Times New Roman"/>
          <w:sz w:val="22"/>
          <w:szCs w:val="22"/>
        </w:rPr>
        <w:t xml:space="preserve"> </w:t>
      </w:r>
      <w:r w:rsidR="00CF6A20" w:rsidRPr="004C2062">
        <w:rPr>
          <w:rFonts w:ascii="Times New Roman" w:hAnsi="Times New Roman"/>
          <w:sz w:val="22"/>
          <w:szCs w:val="22"/>
        </w:rPr>
        <w:t>having completed the exam first will be placed above the tied partici</w:t>
      </w:r>
      <w:r w:rsidR="00CF6A20" w:rsidRPr="004C2062">
        <w:rPr>
          <w:rFonts w:ascii="Times New Roman" w:hAnsi="Times New Roman"/>
          <w:sz w:val="22"/>
          <w:szCs w:val="22"/>
        </w:rPr>
        <w:softHyphen/>
        <w:t>pants having taken longer to</w:t>
      </w:r>
      <w:r>
        <w:rPr>
          <w:rFonts w:ascii="Times New Roman" w:hAnsi="Times New Roman"/>
          <w:sz w:val="22"/>
          <w:szCs w:val="22"/>
        </w:rPr>
        <w:t xml:space="preserve"> </w:t>
      </w:r>
      <w:r w:rsidR="00AC44D4">
        <w:rPr>
          <w:rFonts w:ascii="Times New Roman" w:hAnsi="Times New Roman"/>
          <w:sz w:val="22"/>
          <w:szCs w:val="22"/>
        </w:rPr>
        <w:t>c</w:t>
      </w:r>
      <w:r w:rsidR="00CF6A20" w:rsidRPr="004C2062">
        <w:rPr>
          <w:rFonts w:ascii="Times New Roman" w:hAnsi="Times New Roman"/>
          <w:sz w:val="22"/>
          <w:szCs w:val="22"/>
        </w:rPr>
        <w:t>omplete</w:t>
      </w:r>
      <w:r>
        <w:rPr>
          <w:rFonts w:ascii="Times New Roman" w:hAnsi="Times New Roman"/>
          <w:sz w:val="22"/>
          <w:szCs w:val="22"/>
        </w:rPr>
        <w:t xml:space="preserve"> </w:t>
      </w:r>
      <w:r w:rsidR="00CF6A20" w:rsidRPr="004C2062">
        <w:rPr>
          <w:rFonts w:ascii="Times New Roman" w:hAnsi="Times New Roman"/>
          <w:sz w:val="22"/>
          <w:szCs w:val="22"/>
        </w:rPr>
        <w:t>the exam.</w:t>
      </w:r>
    </w:p>
    <w:p w14:paraId="337EC2D2"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2104C70A" w14:textId="77777777" w:rsidR="00CF6A20" w:rsidRPr="004C2062" w:rsidRDefault="00CF6A20" w:rsidP="00142F85">
      <w:pPr>
        <w:framePr w:w="5164" w:hSpace="240" w:vSpace="240" w:wrap="notBeside" w:vAnchor="text" w:hAnchor="page" w:x="3331" w:y="73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smartTag w:uri="urn:schemas-microsoft-com:office:smarttags" w:element="State">
        <w:smartTag w:uri="urn:schemas-microsoft-com:office:smarttags" w:element="place">
          <w:r w:rsidRPr="004C2062">
            <w:rPr>
              <w:rFonts w:ascii="Times New Roman" w:hAnsi="Times New Roman"/>
              <w:b/>
              <w:bCs/>
              <w:sz w:val="28"/>
              <w:szCs w:val="28"/>
            </w:rPr>
            <w:t>Kentucky</w:t>
          </w:r>
        </w:smartTag>
      </w:smartTag>
      <w:r w:rsidRPr="004C2062">
        <w:rPr>
          <w:rFonts w:ascii="Times New Roman" w:hAnsi="Times New Roman"/>
          <w:b/>
          <w:bCs/>
          <w:sz w:val="28"/>
          <w:szCs w:val="28"/>
        </w:rPr>
        <w:t xml:space="preserve"> Entrepreneurship Functions</w:t>
      </w:r>
    </w:p>
    <w:p w14:paraId="4F547F75" w14:textId="1A03EEB5" w:rsidR="00CF6A20" w:rsidRPr="0088240E" w:rsidRDefault="0088240E" w:rsidP="0088240E">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r>
        <w:rPr>
          <w:rFonts w:ascii="Times New Roman" w:hAnsi="Times New Roman"/>
          <w:sz w:val="22"/>
          <w:szCs w:val="22"/>
        </w:rPr>
        <w:tab/>
      </w:r>
      <w:r w:rsidR="00CF6A20" w:rsidRPr="0088240E">
        <w:rPr>
          <w:rFonts w:ascii="Times New Roman" w:hAnsi="Times New Roman"/>
          <w:sz w:val="22"/>
          <w:szCs w:val="22"/>
        </w:rPr>
        <w:t>The decision of the judge(s) is final.</w:t>
      </w:r>
    </w:p>
    <w:p w14:paraId="66CB003A" w14:textId="59B86B10" w:rsidR="00142F85" w:rsidRDefault="00142F85" w:rsidP="00142F85">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p>
    <w:p w14:paraId="12F0331C" w14:textId="77777777" w:rsidR="00D82D3E" w:rsidRPr="00142F85" w:rsidRDefault="00D82D3E" w:rsidP="00142F85">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p>
    <w:p w14:paraId="3DD803DD"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Purpose:</w:t>
      </w:r>
    </w:p>
    <w:p w14:paraId="23191472"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1432271E"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To recognize DECA members that are currently enrolled in marketing-related courses and have exceptional understanding of the functions associated with creating, developing and operating a new business or service.</w:t>
      </w:r>
    </w:p>
    <w:p w14:paraId="63136B3C"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7B05C59E"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277B4306"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Specifications:</w:t>
      </w:r>
    </w:p>
    <w:p w14:paraId="3EC70423"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73F68D13" w14:textId="0440EF33" w:rsidR="0088240E" w:rsidRPr="004C2062" w:rsidRDefault="0088240E" w:rsidP="001E35F8">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sz w:val="22"/>
          <w:szCs w:val="22"/>
        </w:rPr>
      </w:pPr>
      <w:r w:rsidRPr="004C2062">
        <w:rPr>
          <w:rFonts w:ascii="Times New Roman" w:hAnsi="Times New Roman"/>
          <w:sz w:val="22"/>
          <w:szCs w:val="22"/>
        </w:rPr>
        <w:t>Participants will be given a written objective test developed using the competencies established for</w:t>
      </w:r>
      <w:r w:rsidR="001E35F8">
        <w:rPr>
          <w:rFonts w:ascii="Times New Roman" w:hAnsi="Times New Roman"/>
          <w:sz w:val="22"/>
          <w:szCs w:val="22"/>
        </w:rPr>
        <w:t xml:space="preserve"> </w:t>
      </w:r>
      <w:r w:rsidRPr="004C2062">
        <w:rPr>
          <w:rFonts w:ascii="Times New Roman" w:hAnsi="Times New Roman"/>
          <w:sz w:val="22"/>
          <w:szCs w:val="22"/>
        </w:rPr>
        <w:t>all marketing programs relating to creating, developing and operating a new business or service. The exam will emphasize common questions associated with the creation and development of a new business or service. Only a small portion of the exam might be related to the functions of personnel management.</w:t>
      </w:r>
    </w:p>
    <w:p w14:paraId="77AA8783" w14:textId="77777777" w:rsidR="00CF6A20" w:rsidRPr="004C2062" w:rsidRDefault="00CF6A20" w:rsidP="001E35F8">
      <w:pPr>
        <w:widowControl/>
        <w:tabs>
          <w:tab w:val="right" w:pos="9360"/>
        </w:tabs>
        <w:rPr>
          <w:rFonts w:ascii="Times New Roman" w:hAnsi="Times New Roman"/>
          <w:sz w:val="22"/>
          <w:szCs w:val="22"/>
        </w:rPr>
        <w:sectPr w:rsidR="00CF6A20" w:rsidRPr="004C2062" w:rsidSect="004C2062">
          <w:pgSz w:w="12240" w:h="15840"/>
          <w:pgMar w:top="720" w:right="1440" w:bottom="720" w:left="1440" w:header="432" w:footer="432" w:gutter="0"/>
          <w:cols w:space="720"/>
          <w:noEndnote/>
        </w:sectPr>
      </w:pPr>
    </w:p>
    <w:p w14:paraId="3C45AF01"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5D67BFAC" w14:textId="6BB63DD3" w:rsidR="008E35BC" w:rsidRDefault="008E35BC" w:rsidP="008E35BC">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496EAF6E" w14:textId="77777777" w:rsidR="00E638ED" w:rsidRPr="004C2062" w:rsidRDefault="00E638ED" w:rsidP="008E35BC">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5B3E4FF7" w14:textId="77777777" w:rsidR="00863190"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4FF8" w14:textId="77777777" w:rsidR="00863190" w:rsidRPr="004C2062" w:rsidRDefault="00863190" w:rsidP="00863190">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 xml:space="preserve">Kentucky </w:t>
      </w:r>
      <w:r>
        <w:rPr>
          <w:rFonts w:ascii="Times New Roman" w:hAnsi="Times New Roman"/>
          <w:b/>
          <w:bCs/>
          <w:sz w:val="28"/>
          <w:szCs w:val="28"/>
        </w:rPr>
        <w:t>Finance</w:t>
      </w:r>
    </w:p>
    <w:p w14:paraId="5B3E4FFA"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FFB"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4FFC"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w:t>
      </w:r>
      <w:r>
        <w:rPr>
          <w:rFonts w:ascii="Times New Roman" w:hAnsi="Times New Roman"/>
          <w:color w:val="000000"/>
          <w:sz w:val="22"/>
          <w:szCs w:val="22"/>
        </w:rPr>
        <w:t xml:space="preserve"> understanding of the basic</w:t>
      </w:r>
      <w:r w:rsidRPr="004C2062">
        <w:rPr>
          <w:rFonts w:ascii="Times New Roman" w:hAnsi="Times New Roman"/>
          <w:color w:val="000000"/>
          <w:sz w:val="22"/>
          <w:szCs w:val="22"/>
        </w:rPr>
        <w:t xml:space="preserve"> concepts</w:t>
      </w:r>
      <w:r>
        <w:rPr>
          <w:rFonts w:ascii="Times New Roman" w:hAnsi="Times New Roman"/>
          <w:color w:val="000000"/>
          <w:sz w:val="22"/>
          <w:szCs w:val="22"/>
        </w:rPr>
        <w:t xml:space="preserve"> of Finance</w:t>
      </w:r>
      <w:r w:rsidRPr="004C2062">
        <w:rPr>
          <w:rFonts w:ascii="Times New Roman" w:hAnsi="Times New Roman"/>
          <w:color w:val="000000"/>
          <w:sz w:val="22"/>
          <w:szCs w:val="22"/>
        </w:rPr>
        <w:t xml:space="preserve"> that influence and are </w:t>
      </w:r>
      <w:r>
        <w:rPr>
          <w:rFonts w:ascii="Times New Roman" w:hAnsi="Times New Roman"/>
          <w:color w:val="000000"/>
          <w:sz w:val="22"/>
          <w:szCs w:val="22"/>
        </w:rPr>
        <w:t>associated with a Financial Career Cluster.</w:t>
      </w:r>
    </w:p>
    <w:p w14:paraId="5B3E4FFD"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05"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06"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07" w14:textId="4BB936C1" w:rsidR="00863190" w:rsidRPr="004C2062" w:rsidRDefault="00863190" w:rsidP="00E638ED">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economics and free enterprise. The exam will emphasize common questions associated with basic economics and free enterprise.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economic theory or practices.</w:t>
      </w:r>
    </w:p>
    <w:p w14:paraId="5B3E5008"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27EEDA35" w14:textId="77777777" w:rsidR="00546E75" w:rsidRPr="004C2062" w:rsidRDefault="00546E75" w:rsidP="00546E75">
      <w:pPr>
        <w:framePr w:w="5164" w:hSpace="240" w:vSpace="240" w:wrap="notBeside" w:vAnchor="text" w:hAnchor="page" w:x="3436" w:y="250"/>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Free Enterprise Basics</w:t>
      </w:r>
    </w:p>
    <w:p w14:paraId="5B3E5020"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21"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2"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 understanding of basic economic concepts that influence and are associated with Free Enterprise.</w:t>
      </w:r>
    </w:p>
    <w:p w14:paraId="5B3E5023"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2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D" w14:textId="68A454F8" w:rsidR="00BD2A82" w:rsidRPr="004C2062" w:rsidRDefault="00BD2A82" w:rsidP="009C2C25">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economics and free enterprise. The exam will emphasize common questions associated with basic economics and free enterprise.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economic theory or practices.</w:t>
      </w:r>
    </w:p>
    <w:p w14:paraId="5B3E502E"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30"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469ADA6F" w14:textId="77777777" w:rsidR="00EA03EA" w:rsidRPr="004C2062" w:rsidRDefault="00EA03EA" w:rsidP="00EA03EA">
      <w:pPr>
        <w:framePr w:w="5164" w:hSpace="240" w:vSpace="240" w:wrap="notBeside" w:vAnchor="text" w:hAnchor="page" w:x="3661"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Marketing</w:t>
      </w:r>
    </w:p>
    <w:p w14:paraId="5B3E505A"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5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5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exceptional understanding of the fundamentals of marketing.</w:t>
      </w:r>
    </w:p>
    <w:p w14:paraId="5B3E505D"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4"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65"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6" w14:textId="7C9430F6" w:rsidR="00BD2A82" w:rsidRPr="004C2062" w:rsidRDefault="00BD2A82" w:rsidP="009C2C25">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basic marketing competencies established for all marketing programs. The exam will include questions in the fundamentals of marketing for all marketing-related careers. It will </w:t>
      </w:r>
      <w:r w:rsidRPr="004C2062">
        <w:rPr>
          <w:rFonts w:ascii="Times New Roman" w:hAnsi="Times New Roman"/>
          <w:color w:val="000000"/>
          <w:sz w:val="22"/>
          <w:szCs w:val="22"/>
          <w:u w:val="words"/>
        </w:rPr>
        <w:t>not</w:t>
      </w:r>
      <w:r w:rsidRPr="004C2062">
        <w:rPr>
          <w:rFonts w:ascii="Times New Roman" w:hAnsi="Times New Roman"/>
          <w:color w:val="000000"/>
          <w:sz w:val="22"/>
          <w:szCs w:val="22"/>
        </w:rPr>
        <w:t xml:space="preserve"> include advanced skills/concepts for a specific career.</w:t>
      </w:r>
    </w:p>
    <w:p w14:paraId="5B3E5067"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9" w14:textId="553BC575" w:rsidR="00BD2A8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7112EDB8" w14:textId="77777777" w:rsidR="008176F2" w:rsidRPr="004C2062" w:rsidRDefault="008176F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DFD8CEC" w14:textId="77777777" w:rsidR="00EA03EA" w:rsidRPr="004C2062" w:rsidRDefault="00EA03EA" w:rsidP="00EA03EA">
      <w:pPr>
        <w:framePr w:w="5164" w:hSpace="240" w:vSpace="240" w:wrap="notBeside" w:vAnchor="text" w:hAnchor="page" w:x="3286"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Kentucky Retailing Concepts</w:t>
      </w:r>
    </w:p>
    <w:p w14:paraId="5B3E5092"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93"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4"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 and have exceptional understanding of the basic concepts taught in Retailing.</w:t>
      </w:r>
    </w:p>
    <w:p w14:paraId="5B3E509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9D"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E" w14:textId="278CD809" w:rsidR="00BD2A82" w:rsidRPr="004C2062" w:rsidRDefault="00BD2A82" w:rsidP="00481CD3">
      <w:pPr>
        <w:widowControl/>
        <w:tabs>
          <w:tab w:val="left" w:pos="446"/>
          <w:tab w:val="left" w:pos="90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Participants will be given a written objective test developed using retailing competen</w:t>
      </w:r>
      <w:r w:rsidRPr="004C2062">
        <w:rPr>
          <w:rFonts w:ascii="Times New Roman" w:hAnsi="Times New Roman"/>
          <w:color w:val="000000"/>
          <w:sz w:val="22"/>
          <w:szCs w:val="22"/>
        </w:rPr>
        <w:softHyphen/>
        <w:t>cies established for a marketing program. The exam may include questions in basic retail concepts, free enterprise, selling, merchandising, advertising, display and management.</w:t>
      </w:r>
    </w:p>
    <w:p w14:paraId="5B3E50A1"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2991E296" w14:textId="77777777" w:rsidR="009156F7" w:rsidRPr="004C2062" w:rsidRDefault="009156F7" w:rsidP="009156F7">
      <w:pPr>
        <w:framePr w:w="5164" w:hSpace="240" w:vSpace="240" w:wrap="notBeside" w:vAnchor="text" w:hAnchor="page" w:x="3256"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Sports &amp; Entertainment Marketing</w:t>
      </w:r>
    </w:p>
    <w:p w14:paraId="5B3E50CB"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CC"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CD"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 understanding of sports and entertainment marketing concepts.</w:t>
      </w:r>
    </w:p>
    <w:p w14:paraId="5B3E50CE"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D5"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D6"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D7" w14:textId="0ECE87B4" w:rsidR="00BD2A82" w:rsidRPr="004C2062" w:rsidRDefault="00BD2A82" w:rsidP="00481CD3">
      <w:pPr>
        <w:widowControl/>
        <w:tabs>
          <w:tab w:val="left" w:pos="450"/>
          <w:tab w:val="left" w:pos="126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Participants will be given a written objective test developed using the competencies established for all marketing programs relating to the marketing of sports &amp; entertain</w:t>
      </w:r>
      <w:r w:rsidRPr="004C2062">
        <w:rPr>
          <w:rFonts w:ascii="Times New Roman" w:hAnsi="Times New Roman"/>
          <w:color w:val="000000"/>
          <w:sz w:val="22"/>
          <w:szCs w:val="22"/>
        </w:rPr>
        <w:softHyphen/>
        <w:t xml:space="preserve">ment events. The exam will emphasize common questions associated with basic marketing concepts as they relate to sports and entertainment events.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practices.</w:t>
      </w:r>
    </w:p>
    <w:p w14:paraId="5B3E50D8"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00CFBDB6" w14:textId="77777777" w:rsidR="009156F7" w:rsidRPr="004C2062" w:rsidRDefault="009156F7" w:rsidP="009156F7">
      <w:pPr>
        <w:framePr w:w="5164" w:hSpace="240" w:vSpace="240" w:wrap="notBeside" w:vAnchor="text" w:hAnchor="page" w:x="3031" w:y="280"/>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w:t>
      </w:r>
      <w:r>
        <w:rPr>
          <w:rFonts w:ascii="Times New Roman" w:hAnsi="Times New Roman"/>
          <w:b/>
          <w:bCs/>
          <w:sz w:val="28"/>
          <w:szCs w:val="28"/>
        </w:rPr>
        <w:t xml:space="preserve"> Hospitality</w:t>
      </w:r>
      <w:r w:rsidRPr="004C2062">
        <w:rPr>
          <w:rFonts w:ascii="Times New Roman" w:hAnsi="Times New Roman"/>
          <w:b/>
          <w:bCs/>
          <w:sz w:val="28"/>
          <w:szCs w:val="28"/>
        </w:rPr>
        <w:t xml:space="preserve"> and Tourism Essentials</w:t>
      </w:r>
    </w:p>
    <w:p w14:paraId="5B3E5107"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108"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09"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 xml:space="preserve">To recognize DECA members that are currently enrolled in marketing-related courses and have an exceptional understanding of travel and tourism concepts that influence and are associated with travel and tourism in the </w:t>
      </w:r>
      <w:smartTag w:uri="urn:schemas-microsoft-com:office:smarttags" w:element="country-region">
        <w:smartTag w:uri="urn:schemas-microsoft-com:office:smarttags" w:element="place">
          <w:r w:rsidRPr="004C2062">
            <w:rPr>
              <w:rFonts w:ascii="Times New Roman" w:hAnsi="Times New Roman"/>
              <w:color w:val="000000"/>
              <w:sz w:val="22"/>
              <w:szCs w:val="22"/>
            </w:rPr>
            <w:t>United States</w:t>
          </w:r>
        </w:smartTag>
      </w:smartTag>
      <w:r w:rsidRPr="004C2062">
        <w:rPr>
          <w:rFonts w:ascii="Times New Roman" w:hAnsi="Times New Roman"/>
          <w:color w:val="000000"/>
          <w:sz w:val="22"/>
          <w:szCs w:val="22"/>
        </w:rPr>
        <w:t xml:space="preserve"> and abroad.</w:t>
      </w:r>
    </w:p>
    <w:p w14:paraId="5B3E510A"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1"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112"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3" w14:textId="3B28AE5B" w:rsidR="00BD2A82" w:rsidRPr="004C2062" w:rsidRDefault="00BD2A82" w:rsidP="00BF5489">
      <w:pPr>
        <w:widowControl/>
        <w:tabs>
          <w:tab w:val="left" w:pos="450"/>
          <w:tab w:val="left" w:pos="126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travel and tourism. The exam will emphasize common questions associated with basic travel and tourism concepts.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practices.</w:t>
      </w:r>
    </w:p>
    <w:p w14:paraId="5B3E5114"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C"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D" w14:textId="20899F88" w:rsidR="00BD2A82" w:rsidRPr="004C2062" w:rsidRDefault="00BD2A82">
      <w:pPr>
        <w:widowControl/>
        <w:tabs>
          <w:tab w:val="left" w:pos="446"/>
          <w:tab w:val="left" w:pos="900"/>
          <w:tab w:val="left" w:pos="1260"/>
          <w:tab w:val="left" w:pos="2880"/>
          <w:tab w:val="left" w:pos="5760"/>
          <w:tab w:val="left" w:pos="7200"/>
          <w:tab w:val="left" w:pos="8460"/>
          <w:tab w:val="right" w:pos="9360"/>
        </w:tabs>
        <w:ind w:left="900" w:hanging="454"/>
        <w:rPr>
          <w:rFonts w:ascii="Times New Roman" w:hAnsi="Times New Roman"/>
          <w:color w:val="000000"/>
          <w:sz w:val="22"/>
          <w:szCs w:val="22"/>
        </w:rPr>
      </w:pPr>
    </w:p>
    <w:p w14:paraId="5B3E5143" w14:textId="77777777" w:rsidR="00BD2A82" w:rsidRPr="004C2062" w:rsidRDefault="00BD2A82">
      <w:pPr>
        <w:widowControl/>
        <w:tabs>
          <w:tab w:val="center" w:pos="4680"/>
          <w:tab w:val="left" w:pos="5760"/>
          <w:tab w:val="left" w:pos="7200"/>
          <w:tab w:val="left" w:pos="8460"/>
          <w:tab w:val="right" w:pos="9360"/>
        </w:tabs>
        <w:rPr>
          <w:rFonts w:ascii="Times New Roman" w:hAnsi="Times New Roman"/>
          <w:color w:val="000000"/>
          <w:sz w:val="22"/>
          <w:szCs w:val="22"/>
        </w:rPr>
        <w:sectPr w:rsidR="00BD2A82" w:rsidRPr="004C2062" w:rsidSect="004C2062">
          <w:headerReference w:type="default" r:id="rId25"/>
          <w:footerReference w:type="default" r:id="rId26"/>
          <w:pgSz w:w="12240" w:h="15840"/>
          <w:pgMar w:top="720" w:right="1440" w:bottom="720" w:left="1440" w:header="432" w:footer="432" w:gutter="0"/>
          <w:cols w:space="720"/>
          <w:noEndnote/>
        </w:sectPr>
      </w:pPr>
    </w:p>
    <w:p w14:paraId="5B3E5144" w14:textId="77777777" w:rsidR="00BD2A82" w:rsidRPr="004C2062" w:rsidRDefault="00BD2A82">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Kentucky Level One</w:t>
      </w:r>
    </w:p>
    <w:p w14:paraId="5B3E5145"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4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147"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8"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450"/>
        <w:rPr>
          <w:rFonts w:ascii="Times New Roman" w:hAnsi="Times New Roman"/>
          <w:color w:val="000000"/>
          <w:sz w:val="22"/>
          <w:szCs w:val="22"/>
        </w:rPr>
      </w:pPr>
      <w:r w:rsidRPr="004C2062">
        <w:rPr>
          <w:rFonts w:ascii="Times New Roman" w:hAnsi="Times New Roman"/>
          <w:color w:val="000000"/>
          <w:sz w:val="22"/>
          <w:szCs w:val="22"/>
        </w:rPr>
        <w:t>To encourage the participation and recognition of DECA members that were NEWLY enrolled in second semester marketing-related courses.</w:t>
      </w:r>
    </w:p>
    <w:p w14:paraId="5B3E5149"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A"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Eligibility:</w:t>
      </w:r>
    </w:p>
    <w:p w14:paraId="5B3E514B"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C"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450"/>
        <w:rPr>
          <w:rFonts w:ascii="Times New Roman" w:hAnsi="Times New Roman"/>
          <w:color w:val="000000"/>
          <w:sz w:val="22"/>
          <w:szCs w:val="22"/>
        </w:rPr>
      </w:pPr>
      <w:r w:rsidRPr="004C2062">
        <w:rPr>
          <w:rFonts w:ascii="Times New Roman" w:hAnsi="Times New Roman"/>
          <w:color w:val="000000"/>
          <w:sz w:val="22"/>
          <w:szCs w:val="22"/>
        </w:rPr>
        <w:t>Any DECA member who has paid his/her regional, state, and national DECA dues and was newly recruited in the second semester of the school year and is currently enrolled in a marketing-related course.</w:t>
      </w:r>
    </w:p>
    <w:p w14:paraId="5B3E514D"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E"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14F"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50"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color w:val="000000"/>
          <w:sz w:val="22"/>
          <w:szCs w:val="22"/>
        </w:rPr>
      </w:pPr>
      <w:r w:rsidRPr="004C2062">
        <w:rPr>
          <w:rFonts w:ascii="Times New Roman" w:hAnsi="Times New Roman"/>
          <w:color w:val="000000"/>
          <w:sz w:val="22"/>
          <w:szCs w:val="22"/>
        </w:rPr>
        <w:t>1.</w:t>
      </w:r>
      <w:r w:rsidRPr="004C2062">
        <w:rPr>
          <w:rFonts w:ascii="Times New Roman" w:hAnsi="Times New Roman"/>
          <w:color w:val="000000"/>
          <w:sz w:val="22"/>
          <w:szCs w:val="22"/>
        </w:rPr>
        <w:tab/>
        <w:t>Event areas will be selected in the fall of each year and published prior to each state conference. All areas will be beginning level exams related to basic marketing-related topics.</w:t>
      </w:r>
    </w:p>
    <w:p w14:paraId="5B3E5151"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52" w14:textId="77777777" w:rsidR="00BD2A82" w:rsidRPr="004C2062" w:rsidRDefault="00BD2A82">
      <w:pPr>
        <w:pStyle w:val="Quick1"/>
        <w:widowControl/>
        <w:tabs>
          <w:tab w:val="left" w:pos="450"/>
          <w:tab w:val="num"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Participants will be given a written objective test developed using the basic competen</w:t>
      </w:r>
      <w:r w:rsidRPr="004C2062">
        <w:rPr>
          <w:rFonts w:ascii="Times New Roman" w:hAnsi="Times New Roman"/>
          <w:sz w:val="22"/>
          <w:szCs w:val="22"/>
        </w:rPr>
        <w:softHyphen/>
        <w:t>cies established for the selected area. The exam will include questions in the funda</w:t>
      </w:r>
      <w:r w:rsidRPr="004C2062">
        <w:rPr>
          <w:rFonts w:ascii="Times New Roman" w:hAnsi="Times New Roman"/>
          <w:sz w:val="22"/>
          <w:szCs w:val="22"/>
        </w:rPr>
        <w:softHyphen/>
        <w:t xml:space="preserve">mentals of related careers. It will </w:t>
      </w:r>
      <w:r w:rsidRPr="004C2062">
        <w:rPr>
          <w:rFonts w:ascii="Times New Roman" w:hAnsi="Times New Roman"/>
          <w:sz w:val="22"/>
          <w:szCs w:val="22"/>
          <w:u w:val="words"/>
        </w:rPr>
        <w:t>not</w:t>
      </w:r>
      <w:r w:rsidRPr="004C2062">
        <w:rPr>
          <w:rFonts w:ascii="Times New Roman" w:hAnsi="Times New Roman"/>
          <w:sz w:val="22"/>
          <w:szCs w:val="22"/>
        </w:rPr>
        <w:t xml:space="preserve"> include advanced skills/concepts for a specific career.</w:t>
      </w:r>
    </w:p>
    <w:p w14:paraId="5B3E5153"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4"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A maximum of one hour will be allowed for this exam.</w:t>
      </w:r>
    </w:p>
    <w:p w14:paraId="5B3E5155"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Judging:</w:t>
      </w:r>
    </w:p>
    <w:p w14:paraId="5B3E5157"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8"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1.</w:t>
      </w:r>
      <w:r w:rsidRPr="004C2062">
        <w:rPr>
          <w:rFonts w:ascii="Times New Roman" w:hAnsi="Times New Roman"/>
          <w:sz w:val="22"/>
          <w:szCs w:val="22"/>
        </w:rPr>
        <w:tab/>
        <w:t>The exam will be machine graded.</w:t>
      </w:r>
    </w:p>
    <w:p w14:paraId="5B3E5159"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A"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2.</w:t>
      </w:r>
      <w:r w:rsidRPr="004C2062">
        <w:rPr>
          <w:rFonts w:ascii="Times New Roman" w:hAnsi="Times New Roman"/>
          <w:sz w:val="22"/>
          <w:szCs w:val="22"/>
        </w:rPr>
        <w:tab/>
        <w:t>Tie scores will be broken using the completion order (time) of the tied participants. The tied participant having completed the exam first will be placed above the tied partici</w:t>
      </w:r>
      <w:r w:rsidRPr="004C2062">
        <w:rPr>
          <w:rFonts w:ascii="Times New Roman" w:hAnsi="Times New Roman"/>
          <w:sz w:val="22"/>
          <w:szCs w:val="22"/>
        </w:rPr>
        <w:softHyphen/>
        <w:t>pants having taken longer to complete the exam.</w:t>
      </w:r>
    </w:p>
    <w:p w14:paraId="5B3E515B"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C"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The decision of the judge(s) is final.</w:t>
      </w:r>
    </w:p>
    <w:p w14:paraId="5B3E515D"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E"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F"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0"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1"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2"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3"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4"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5"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sectPr w:rsidR="00BD2A82" w:rsidRPr="004C2062" w:rsidSect="004C2062">
          <w:headerReference w:type="default" r:id="rId27"/>
          <w:footerReference w:type="default" r:id="rId28"/>
          <w:pgSz w:w="12240" w:h="15840"/>
          <w:pgMar w:top="720" w:right="1440" w:bottom="720" w:left="1440" w:header="432" w:footer="432" w:gutter="0"/>
          <w:pgNumType w:start="1"/>
          <w:cols w:space="720"/>
          <w:noEndnote/>
        </w:sectPr>
      </w:pPr>
    </w:p>
    <w:p w14:paraId="4C3676F0" w14:textId="77777777" w:rsidR="00603752" w:rsidRPr="004C2062" w:rsidRDefault="00603752" w:rsidP="00603752">
      <w:pPr>
        <w:framePr w:w="5164" w:hSpace="240" w:vSpace="240" w:wrap="notBeside" w:vAnchor="text" w:hAnchor="page" w:x="3541" w:y="33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Prepared Business Presentations</w:t>
      </w:r>
    </w:p>
    <w:p w14:paraId="5B3E51C5"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r w:rsidRPr="004C2062">
        <w:rPr>
          <w:rFonts w:ascii="Times New Roman" w:hAnsi="Times New Roman"/>
          <w:color w:val="000000"/>
          <w:sz w:val="22"/>
          <w:szCs w:val="22"/>
        </w:rPr>
        <w:t>Purpose:</w:t>
      </w:r>
    </w:p>
    <w:p w14:paraId="5B3E51C6"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C7" w14:textId="77777777" w:rsidR="00BD2A82" w:rsidRPr="004C2062" w:rsidRDefault="00BD2A82">
      <w:pPr>
        <w:widowControl/>
        <w:tabs>
          <w:tab w:val="left" w:pos="-1440"/>
          <w:tab w:val="left" w:pos="-720"/>
          <w:tab w:val="left" w:pos="522"/>
          <w:tab w:val="left" w:pos="939"/>
          <w:tab w:val="left" w:pos="1357"/>
        </w:tabs>
        <w:ind w:left="522" w:right="522"/>
        <w:rPr>
          <w:rFonts w:ascii="Times New Roman" w:hAnsi="Times New Roman"/>
          <w:color w:val="000000"/>
          <w:sz w:val="22"/>
          <w:szCs w:val="22"/>
        </w:rPr>
      </w:pPr>
      <w:r w:rsidRPr="004C2062">
        <w:rPr>
          <w:rFonts w:ascii="Times New Roman" w:hAnsi="Times New Roman"/>
          <w:color w:val="000000"/>
          <w:sz w:val="22"/>
          <w:szCs w:val="22"/>
        </w:rPr>
        <w:t>To encourage development of the member's ability to organize, prepare and demon</w:t>
      </w:r>
      <w:r w:rsidRPr="004C2062">
        <w:rPr>
          <w:rFonts w:ascii="Times New Roman" w:hAnsi="Times New Roman"/>
          <w:color w:val="000000"/>
          <w:sz w:val="22"/>
          <w:szCs w:val="22"/>
        </w:rPr>
        <w:softHyphen/>
        <w:t>strate a professional business presentation.</w:t>
      </w:r>
    </w:p>
    <w:p w14:paraId="5B3E51C8"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C9"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r w:rsidRPr="004C2062">
        <w:rPr>
          <w:rFonts w:ascii="Times New Roman" w:hAnsi="Times New Roman"/>
          <w:color w:val="000000"/>
          <w:sz w:val="22"/>
          <w:szCs w:val="22"/>
        </w:rPr>
        <w:t>Entries:</w:t>
      </w:r>
      <w:r w:rsidR="008B441A">
        <w:rPr>
          <w:rFonts w:ascii="Times New Roman" w:hAnsi="Times New Roman"/>
          <w:color w:val="000000"/>
          <w:sz w:val="22"/>
          <w:szCs w:val="22"/>
        </w:rPr>
        <w:t xml:space="preserve"> (Team Event</w:t>
      </w:r>
      <w:r w:rsidR="00C841DF">
        <w:rPr>
          <w:rFonts w:ascii="Times New Roman" w:hAnsi="Times New Roman"/>
          <w:color w:val="000000"/>
          <w:sz w:val="22"/>
          <w:szCs w:val="22"/>
        </w:rPr>
        <w:t>—1-3 Members</w:t>
      </w:r>
      <w:r w:rsidR="008B441A">
        <w:rPr>
          <w:rFonts w:ascii="Times New Roman" w:hAnsi="Times New Roman"/>
          <w:color w:val="000000"/>
          <w:sz w:val="22"/>
          <w:szCs w:val="22"/>
        </w:rPr>
        <w:t>)</w:t>
      </w:r>
    </w:p>
    <w:p w14:paraId="5B3E51CA" w14:textId="77777777" w:rsidR="00C841DF" w:rsidRDefault="00C841DF" w:rsidP="00C841DF">
      <w:pPr>
        <w:widowControl/>
        <w:tabs>
          <w:tab w:val="left" w:pos="-1440"/>
          <w:tab w:val="left" w:pos="-720"/>
          <w:tab w:val="left" w:pos="522"/>
          <w:tab w:val="left" w:pos="939"/>
          <w:tab w:val="left" w:pos="1357"/>
        </w:tabs>
        <w:ind w:left="522"/>
        <w:rPr>
          <w:rFonts w:ascii="Times New Roman" w:hAnsi="Times New Roman"/>
          <w:color w:val="000000"/>
          <w:sz w:val="22"/>
          <w:szCs w:val="22"/>
        </w:rPr>
      </w:pPr>
    </w:p>
    <w:p w14:paraId="5B3E51CB" w14:textId="77777777" w:rsidR="00BD2A82" w:rsidRPr="004C2062" w:rsidRDefault="00C841DF" w:rsidP="00C841DF">
      <w:pPr>
        <w:widowControl/>
        <w:tabs>
          <w:tab w:val="left" w:pos="-1440"/>
          <w:tab w:val="left" w:pos="-720"/>
          <w:tab w:val="left" w:pos="522"/>
          <w:tab w:val="left" w:pos="939"/>
          <w:tab w:val="left" w:pos="1357"/>
        </w:tabs>
        <w:ind w:left="522"/>
        <w:rPr>
          <w:rFonts w:ascii="Times New Roman" w:hAnsi="Times New Roman"/>
          <w:color w:val="000000"/>
          <w:sz w:val="22"/>
          <w:szCs w:val="22"/>
        </w:rPr>
      </w:pPr>
      <w:r w:rsidRPr="004C2062">
        <w:rPr>
          <w:rFonts w:ascii="Times New Roman" w:hAnsi="Times New Roman"/>
          <w:color w:val="000000"/>
          <w:sz w:val="22"/>
          <w:szCs w:val="22"/>
        </w:rPr>
        <w:t>Participant</w:t>
      </w:r>
      <w:r>
        <w:rPr>
          <w:rFonts w:ascii="Times New Roman" w:hAnsi="Times New Roman"/>
          <w:color w:val="000000"/>
          <w:sz w:val="22"/>
          <w:szCs w:val="22"/>
        </w:rPr>
        <w:t>(</w:t>
      </w:r>
      <w:r w:rsidRPr="004C2062">
        <w:rPr>
          <w:rFonts w:ascii="Times New Roman" w:hAnsi="Times New Roman"/>
          <w:color w:val="000000"/>
          <w:sz w:val="22"/>
          <w:szCs w:val="22"/>
        </w:rPr>
        <w:t>s</w:t>
      </w:r>
      <w:r>
        <w:rPr>
          <w:rFonts w:ascii="Times New Roman" w:hAnsi="Times New Roman"/>
          <w:color w:val="000000"/>
          <w:sz w:val="22"/>
          <w:szCs w:val="22"/>
        </w:rPr>
        <w:t>)</w:t>
      </w:r>
      <w:r w:rsidRPr="004C2062">
        <w:rPr>
          <w:rFonts w:ascii="Times New Roman" w:hAnsi="Times New Roman"/>
          <w:color w:val="000000"/>
          <w:sz w:val="22"/>
          <w:szCs w:val="22"/>
        </w:rPr>
        <w:t xml:space="preserve"> will prepare a business presentati</w:t>
      </w:r>
      <w:r>
        <w:rPr>
          <w:rFonts w:ascii="Times New Roman" w:hAnsi="Times New Roman"/>
          <w:color w:val="000000"/>
          <w:sz w:val="22"/>
          <w:szCs w:val="22"/>
        </w:rPr>
        <w:t xml:space="preserve">on on a topic of their choosing and a typewritten Executive Summary.  </w:t>
      </w:r>
      <w:r w:rsidRPr="004C2062">
        <w:rPr>
          <w:rFonts w:ascii="Times New Roman" w:hAnsi="Times New Roman"/>
          <w:color w:val="000000"/>
          <w:sz w:val="22"/>
          <w:szCs w:val="22"/>
        </w:rPr>
        <w:t xml:space="preserve"> It must be on a marketing, marketing-related, or DECA topic. It may NOT be on a</w:t>
      </w:r>
      <w:r>
        <w:rPr>
          <w:rFonts w:ascii="Times New Roman" w:hAnsi="Times New Roman"/>
          <w:color w:val="000000"/>
          <w:sz w:val="22"/>
          <w:szCs w:val="22"/>
        </w:rPr>
        <w:t xml:space="preserve"> specific</w:t>
      </w:r>
      <w:r w:rsidRPr="004C2062">
        <w:rPr>
          <w:rFonts w:ascii="Times New Roman" w:hAnsi="Times New Roman"/>
          <w:color w:val="000000"/>
          <w:sz w:val="22"/>
          <w:szCs w:val="22"/>
        </w:rPr>
        <w:t xml:space="preserve"> product or service. The presentation and setup will not exceed 10 minutes in length. The presentation may use multimedia to support the selected topic. However, multimedia is not required. A student may use flip charts or other types of traditional print media to support their presentation.</w:t>
      </w:r>
    </w:p>
    <w:p w14:paraId="5B3E51CC" w14:textId="77777777" w:rsidR="00C841DF" w:rsidRDefault="00C841DF">
      <w:pPr>
        <w:widowControl/>
        <w:tabs>
          <w:tab w:val="left" w:pos="-1440"/>
          <w:tab w:val="left" w:pos="-720"/>
          <w:tab w:val="left" w:pos="522"/>
          <w:tab w:val="left" w:pos="939"/>
          <w:tab w:val="left" w:pos="1357"/>
        </w:tabs>
        <w:ind w:left="522" w:right="522"/>
        <w:rPr>
          <w:rFonts w:ascii="Times New Roman" w:hAnsi="Times New Roman"/>
          <w:color w:val="000000"/>
          <w:sz w:val="22"/>
          <w:szCs w:val="22"/>
        </w:rPr>
      </w:pPr>
    </w:p>
    <w:p w14:paraId="5B3E51CD" w14:textId="77777777" w:rsidR="00BD2A82" w:rsidRPr="004C2062" w:rsidRDefault="00BD2A82">
      <w:pPr>
        <w:widowControl/>
        <w:tabs>
          <w:tab w:val="left" w:pos="-1440"/>
          <w:tab w:val="left" w:pos="-720"/>
          <w:tab w:val="left" w:pos="522"/>
          <w:tab w:val="left" w:pos="939"/>
          <w:tab w:val="left" w:pos="1357"/>
        </w:tabs>
        <w:ind w:left="522" w:right="522"/>
        <w:rPr>
          <w:rFonts w:ascii="Times New Roman" w:hAnsi="Times New Roman"/>
          <w:color w:val="000000"/>
          <w:sz w:val="22"/>
          <w:szCs w:val="22"/>
        </w:rPr>
      </w:pPr>
      <w:r w:rsidRPr="004C2062">
        <w:rPr>
          <w:rFonts w:ascii="Times New Roman" w:hAnsi="Times New Roman"/>
          <w:color w:val="000000"/>
          <w:sz w:val="22"/>
          <w:szCs w:val="22"/>
        </w:rPr>
        <w:t>Limited to regional quotas for regional competition and current state quotas for state competition.</w:t>
      </w:r>
    </w:p>
    <w:p w14:paraId="5B3E51CE" w14:textId="77777777" w:rsidR="00C841DF" w:rsidRDefault="00C841DF">
      <w:pPr>
        <w:widowControl/>
        <w:tabs>
          <w:tab w:val="left" w:pos="-1440"/>
          <w:tab w:val="left" w:pos="-720"/>
          <w:tab w:val="left" w:pos="522"/>
          <w:tab w:val="left" w:pos="939"/>
          <w:tab w:val="left" w:pos="1357"/>
        </w:tabs>
        <w:ind w:left="522"/>
        <w:rPr>
          <w:rFonts w:ascii="Times New Roman" w:hAnsi="Times New Roman"/>
          <w:color w:val="000000"/>
          <w:sz w:val="22"/>
          <w:szCs w:val="22"/>
        </w:rPr>
      </w:pPr>
    </w:p>
    <w:p w14:paraId="5B3E51CF" w14:textId="77777777" w:rsidR="00BD2A82" w:rsidRPr="004C2062" w:rsidRDefault="00BD2A82">
      <w:pPr>
        <w:widowControl/>
        <w:tabs>
          <w:tab w:val="left" w:pos="-1440"/>
          <w:tab w:val="left" w:pos="-720"/>
          <w:tab w:val="left" w:pos="522"/>
          <w:tab w:val="left" w:pos="939"/>
          <w:tab w:val="left" w:pos="1357"/>
        </w:tabs>
        <w:ind w:left="522"/>
        <w:rPr>
          <w:rFonts w:ascii="Times New Roman" w:hAnsi="Times New Roman"/>
          <w:color w:val="000000"/>
          <w:sz w:val="22"/>
          <w:szCs w:val="22"/>
        </w:rPr>
      </w:pPr>
      <w:r w:rsidRPr="004C2062">
        <w:rPr>
          <w:rFonts w:ascii="Times New Roman" w:hAnsi="Times New Roman"/>
          <w:color w:val="000000"/>
          <w:sz w:val="22"/>
          <w:szCs w:val="22"/>
        </w:rPr>
        <w:t>Only members of local, state, and national DECA are eligible.</w:t>
      </w:r>
    </w:p>
    <w:p w14:paraId="5B3E51D0"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D1" w14:textId="77777777" w:rsidR="00BD2A82" w:rsidRPr="004C2062" w:rsidRDefault="003B709D">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Guidelines</w:t>
      </w:r>
      <w:r w:rsidR="00BD2A82" w:rsidRPr="004C2062">
        <w:rPr>
          <w:rFonts w:ascii="Times New Roman" w:hAnsi="Times New Roman"/>
          <w:color w:val="000000"/>
          <w:sz w:val="22"/>
          <w:szCs w:val="22"/>
        </w:rPr>
        <w:t>:</w:t>
      </w:r>
    </w:p>
    <w:p w14:paraId="5B3E51D2"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D3" w14:textId="77777777" w:rsidR="00BD2A82" w:rsidRDefault="00C841DF" w:rsidP="00C841DF">
      <w:pPr>
        <w:widowControl/>
        <w:tabs>
          <w:tab w:val="left" w:pos="-1440"/>
          <w:tab w:val="left" w:pos="-720"/>
          <w:tab w:val="left" w:pos="522"/>
          <w:tab w:val="left" w:pos="939"/>
          <w:tab w:val="left" w:pos="1357"/>
        </w:tabs>
        <w:ind w:left="939" w:hanging="417"/>
        <w:rPr>
          <w:rFonts w:ascii="Times New Roman" w:hAnsi="Times New Roman"/>
          <w:color w:val="000000"/>
          <w:sz w:val="22"/>
          <w:szCs w:val="22"/>
        </w:rPr>
      </w:pPr>
      <w:r>
        <w:rPr>
          <w:rFonts w:ascii="Times New Roman" w:hAnsi="Times New Roman"/>
          <w:color w:val="000000"/>
          <w:sz w:val="22"/>
          <w:szCs w:val="22"/>
        </w:rPr>
        <w:t xml:space="preserve">1. </w:t>
      </w:r>
      <w:r>
        <w:rPr>
          <w:rFonts w:ascii="Times New Roman" w:hAnsi="Times New Roman"/>
          <w:color w:val="000000"/>
          <w:sz w:val="22"/>
          <w:szCs w:val="22"/>
        </w:rPr>
        <w:tab/>
        <w:t xml:space="preserve">This event will include a one-page typewritten Executive Summary which is to be submitted at the time of chapter registration to Regional CDC.  </w:t>
      </w:r>
      <w:r w:rsidRPr="004C2062">
        <w:rPr>
          <w:rFonts w:ascii="Times New Roman" w:hAnsi="Times New Roman"/>
          <w:color w:val="000000"/>
          <w:sz w:val="22"/>
          <w:szCs w:val="22"/>
        </w:rPr>
        <w:t>This summary will be an overview of the presentation, providing the theme and purpose of the presentation.</w:t>
      </w:r>
    </w:p>
    <w:p w14:paraId="5B3E51D4" w14:textId="77777777" w:rsidR="00C841DF" w:rsidRPr="004C2062" w:rsidRDefault="00C841DF" w:rsidP="00C841DF">
      <w:pPr>
        <w:widowControl/>
        <w:tabs>
          <w:tab w:val="left" w:pos="-1440"/>
          <w:tab w:val="left" w:pos="-720"/>
          <w:tab w:val="left" w:pos="522"/>
          <w:tab w:val="left" w:pos="939"/>
          <w:tab w:val="left" w:pos="1357"/>
        </w:tabs>
        <w:ind w:left="939" w:hanging="417"/>
        <w:rPr>
          <w:rFonts w:ascii="Times New Roman" w:hAnsi="Times New Roman"/>
          <w:color w:val="000000"/>
          <w:sz w:val="22"/>
          <w:szCs w:val="22"/>
        </w:rPr>
      </w:pPr>
    </w:p>
    <w:p w14:paraId="5B3E51D5" w14:textId="77777777" w:rsidR="00BD2A82" w:rsidRPr="004C2062" w:rsidRDefault="00C841DF" w:rsidP="003B709D">
      <w:pPr>
        <w:widowControl/>
        <w:tabs>
          <w:tab w:val="left" w:pos="-1440"/>
          <w:tab w:val="left" w:pos="-720"/>
          <w:tab w:val="left" w:pos="522"/>
          <w:tab w:val="left" w:pos="939"/>
          <w:tab w:val="left" w:pos="1357"/>
        </w:tabs>
        <w:spacing w:after="110"/>
        <w:ind w:left="522" w:right="939"/>
        <w:rPr>
          <w:rFonts w:ascii="Times New Roman" w:hAnsi="Times New Roman"/>
          <w:color w:val="000000"/>
          <w:sz w:val="22"/>
          <w:szCs w:val="22"/>
        </w:rPr>
      </w:pPr>
      <w:r>
        <w:rPr>
          <w:rFonts w:ascii="Times New Roman" w:hAnsi="Times New Roman"/>
          <w:color w:val="000000"/>
          <w:sz w:val="22"/>
          <w:szCs w:val="22"/>
        </w:rPr>
        <w:t xml:space="preserve">2.  </w:t>
      </w:r>
      <w:r w:rsidR="00BD2A82" w:rsidRPr="004C2062">
        <w:rPr>
          <w:rFonts w:ascii="Times New Roman" w:hAnsi="Times New Roman"/>
          <w:color w:val="000000"/>
          <w:sz w:val="22"/>
          <w:szCs w:val="22"/>
        </w:rPr>
        <w:t xml:space="preserve">The student may develop a topic of their own choosing. </w:t>
      </w:r>
      <w:r>
        <w:rPr>
          <w:rFonts w:ascii="Times New Roman" w:hAnsi="Times New Roman"/>
          <w:color w:val="000000"/>
          <w:sz w:val="22"/>
          <w:szCs w:val="22"/>
        </w:rPr>
        <w:t>(See list below for</w:t>
      </w:r>
      <w:r w:rsidR="003B709D">
        <w:rPr>
          <w:rFonts w:ascii="Times New Roman" w:hAnsi="Times New Roman"/>
          <w:color w:val="000000"/>
          <w:sz w:val="22"/>
          <w:szCs w:val="22"/>
        </w:rPr>
        <w:t xml:space="preserve"> </w:t>
      </w:r>
      <w:r w:rsidR="003B709D">
        <w:rPr>
          <w:rFonts w:ascii="Times New Roman" w:hAnsi="Times New Roman"/>
          <w:color w:val="000000"/>
          <w:sz w:val="22"/>
          <w:szCs w:val="22"/>
        </w:rPr>
        <w:tab/>
      </w:r>
      <w:r>
        <w:rPr>
          <w:rFonts w:ascii="Times New Roman" w:hAnsi="Times New Roman"/>
          <w:color w:val="000000"/>
          <w:sz w:val="22"/>
          <w:szCs w:val="22"/>
        </w:rPr>
        <w:t xml:space="preserve">suggestions)  </w:t>
      </w:r>
      <w:r w:rsidR="00BD2A82" w:rsidRPr="004C2062">
        <w:rPr>
          <w:rFonts w:ascii="Times New Roman" w:hAnsi="Times New Roman"/>
          <w:color w:val="000000"/>
          <w:sz w:val="22"/>
          <w:szCs w:val="22"/>
        </w:rPr>
        <w:t xml:space="preserve">It must be their original work. It may use professionally-developed </w:t>
      </w:r>
      <w:r w:rsidR="003B709D">
        <w:rPr>
          <w:rFonts w:ascii="Times New Roman" w:hAnsi="Times New Roman"/>
          <w:color w:val="000000"/>
          <w:sz w:val="22"/>
          <w:szCs w:val="22"/>
        </w:rPr>
        <w:tab/>
      </w:r>
      <w:r w:rsidR="00BD2A82" w:rsidRPr="004C2062">
        <w:rPr>
          <w:rFonts w:ascii="Times New Roman" w:hAnsi="Times New Roman"/>
          <w:color w:val="000000"/>
          <w:sz w:val="22"/>
          <w:szCs w:val="22"/>
        </w:rPr>
        <w:t xml:space="preserve">support materials or materials developed by the student. Topics will relate to </w:t>
      </w:r>
      <w:r w:rsidR="003B709D">
        <w:rPr>
          <w:rFonts w:ascii="Times New Roman" w:hAnsi="Times New Roman"/>
          <w:color w:val="000000"/>
          <w:sz w:val="22"/>
          <w:szCs w:val="22"/>
        </w:rPr>
        <w:tab/>
      </w:r>
      <w:r w:rsidR="00BD2A82" w:rsidRPr="004C2062">
        <w:rPr>
          <w:rFonts w:ascii="Times New Roman" w:hAnsi="Times New Roman"/>
          <w:color w:val="000000"/>
          <w:sz w:val="22"/>
          <w:szCs w:val="22"/>
        </w:rPr>
        <w:t>marketing, marketing education and DECA goals, or programs. It may NOT be on a</w:t>
      </w:r>
      <w:r>
        <w:rPr>
          <w:rFonts w:ascii="Times New Roman" w:hAnsi="Times New Roman"/>
          <w:color w:val="000000"/>
          <w:sz w:val="22"/>
          <w:szCs w:val="22"/>
        </w:rPr>
        <w:t xml:space="preserve"> </w:t>
      </w:r>
      <w:r w:rsidR="003B709D">
        <w:rPr>
          <w:rFonts w:ascii="Times New Roman" w:hAnsi="Times New Roman"/>
          <w:color w:val="000000"/>
          <w:sz w:val="22"/>
          <w:szCs w:val="22"/>
        </w:rPr>
        <w:tab/>
      </w:r>
      <w:r>
        <w:rPr>
          <w:rFonts w:ascii="Times New Roman" w:hAnsi="Times New Roman"/>
          <w:color w:val="000000"/>
          <w:sz w:val="22"/>
          <w:szCs w:val="22"/>
        </w:rPr>
        <w:t>specific</w:t>
      </w:r>
      <w:r w:rsidR="00BD2A82" w:rsidRPr="004C2062">
        <w:rPr>
          <w:rFonts w:ascii="Times New Roman" w:hAnsi="Times New Roman"/>
          <w:color w:val="000000"/>
          <w:sz w:val="22"/>
          <w:szCs w:val="22"/>
        </w:rPr>
        <w:t xml:space="preserve"> product or service.</w:t>
      </w:r>
    </w:p>
    <w:p w14:paraId="5B3E51D6" w14:textId="77777777" w:rsidR="00BD2A82" w:rsidRPr="004C2062" w:rsidRDefault="003B709D" w:rsidP="003B709D">
      <w:pPr>
        <w:widowControl/>
        <w:tabs>
          <w:tab w:val="left" w:pos="-1440"/>
          <w:tab w:val="left" w:pos="-720"/>
          <w:tab w:val="left" w:pos="522"/>
          <w:tab w:val="left" w:pos="939"/>
          <w:tab w:val="left" w:pos="1357"/>
        </w:tabs>
        <w:spacing w:after="110"/>
        <w:ind w:right="939"/>
        <w:rPr>
          <w:rFonts w:ascii="Times New Roman" w:hAnsi="Times New Roman"/>
          <w:color w:val="000000"/>
          <w:sz w:val="22"/>
          <w:szCs w:val="22"/>
        </w:rPr>
      </w:pPr>
      <w:r>
        <w:rPr>
          <w:rFonts w:ascii="Times New Roman" w:hAnsi="Times New Roman"/>
          <w:color w:val="000000"/>
          <w:sz w:val="22"/>
          <w:szCs w:val="22"/>
        </w:rPr>
        <w:tab/>
        <w:t xml:space="preserve">3.  </w:t>
      </w:r>
      <w:r w:rsidR="00BD2A82" w:rsidRPr="004C2062">
        <w:rPr>
          <w:rFonts w:ascii="Times New Roman" w:hAnsi="Times New Roman"/>
          <w:color w:val="000000"/>
          <w:sz w:val="22"/>
          <w:szCs w:val="22"/>
        </w:rPr>
        <w:t xml:space="preserve">Support materials and equipment are limited. A contestant may only use materials </w:t>
      </w:r>
      <w:r>
        <w:rPr>
          <w:rFonts w:ascii="Times New Roman" w:hAnsi="Times New Roman"/>
          <w:color w:val="000000"/>
          <w:sz w:val="22"/>
          <w:szCs w:val="22"/>
        </w:rPr>
        <w:tab/>
      </w:r>
      <w:r>
        <w:rPr>
          <w:rFonts w:ascii="Times New Roman" w:hAnsi="Times New Roman"/>
          <w:color w:val="000000"/>
          <w:sz w:val="22"/>
          <w:szCs w:val="22"/>
        </w:rPr>
        <w:tab/>
      </w:r>
      <w:r w:rsidR="00BD2A82" w:rsidRPr="004C2062">
        <w:rPr>
          <w:rFonts w:ascii="Times New Roman" w:hAnsi="Times New Roman"/>
          <w:color w:val="000000"/>
          <w:sz w:val="22"/>
          <w:szCs w:val="22"/>
        </w:rPr>
        <w:t xml:space="preserve">and/or equipment that he/she is able to carry. No carts or assistance is allowed. </w:t>
      </w:r>
      <w:r>
        <w:rPr>
          <w:rFonts w:ascii="Times New Roman" w:hAnsi="Times New Roman"/>
          <w:color w:val="000000"/>
          <w:sz w:val="22"/>
          <w:szCs w:val="22"/>
        </w:rPr>
        <w:tab/>
      </w:r>
      <w:r>
        <w:rPr>
          <w:rFonts w:ascii="Times New Roman" w:hAnsi="Times New Roman"/>
          <w:color w:val="000000"/>
          <w:sz w:val="22"/>
          <w:szCs w:val="22"/>
        </w:rPr>
        <w:tab/>
      </w:r>
      <w:r w:rsidR="00BD2A82" w:rsidRPr="004C2062">
        <w:rPr>
          <w:rFonts w:ascii="Times New Roman" w:hAnsi="Times New Roman"/>
          <w:color w:val="000000"/>
          <w:sz w:val="22"/>
          <w:szCs w:val="22"/>
        </w:rPr>
        <w:t>Setup and presentation may not exceed 10 minutes.</w:t>
      </w:r>
    </w:p>
    <w:p w14:paraId="5B3E51D7" w14:textId="77777777" w:rsidR="00BD2A82" w:rsidRPr="004C2062" w:rsidRDefault="003B709D">
      <w:pPr>
        <w:widowControl/>
        <w:tabs>
          <w:tab w:val="left" w:pos="-1440"/>
          <w:tab w:val="left" w:pos="-720"/>
          <w:tab w:val="left" w:pos="522"/>
          <w:tab w:val="left" w:pos="939"/>
          <w:tab w:val="left" w:pos="1357"/>
        </w:tabs>
        <w:spacing w:after="110"/>
        <w:ind w:left="1357" w:right="939" w:hanging="418"/>
        <w:rPr>
          <w:rFonts w:ascii="Times New Roman" w:hAnsi="Times New Roman"/>
          <w:color w:val="000000"/>
          <w:sz w:val="22"/>
          <w:szCs w:val="22"/>
        </w:rPr>
      </w:pPr>
      <w:r>
        <w:rPr>
          <w:rFonts w:ascii="Times New Roman" w:hAnsi="Times New Roman"/>
          <w:color w:val="000000"/>
          <w:sz w:val="22"/>
          <w:szCs w:val="22"/>
        </w:rPr>
        <w:t xml:space="preserve">a.   </w:t>
      </w:r>
      <w:r w:rsidR="00BD2A82" w:rsidRPr="004C2062">
        <w:rPr>
          <w:rFonts w:ascii="Times New Roman" w:hAnsi="Times New Roman"/>
          <w:color w:val="000000"/>
          <w:sz w:val="22"/>
          <w:szCs w:val="22"/>
        </w:rPr>
        <w:t>Electricity will be provided. No extension cords will be provided. No screens will be provided.</w:t>
      </w:r>
    </w:p>
    <w:p w14:paraId="5B3E51D8" w14:textId="77777777" w:rsidR="00BD2A82" w:rsidRPr="004C2062" w:rsidRDefault="003B709D" w:rsidP="003B709D">
      <w:pPr>
        <w:widowControl/>
        <w:tabs>
          <w:tab w:val="left" w:pos="-1440"/>
          <w:tab w:val="left" w:pos="-720"/>
          <w:tab w:val="left" w:pos="522"/>
          <w:tab w:val="left" w:pos="939"/>
          <w:tab w:val="left" w:pos="1357"/>
        </w:tabs>
        <w:spacing w:after="110"/>
        <w:rPr>
          <w:rFonts w:ascii="Times New Roman" w:hAnsi="Times New Roman"/>
          <w:color w:val="000000"/>
          <w:sz w:val="22"/>
          <w:szCs w:val="22"/>
        </w:rPr>
      </w:pPr>
      <w:r>
        <w:rPr>
          <w:rFonts w:ascii="Times New Roman" w:hAnsi="Times New Roman"/>
          <w:color w:val="000000"/>
          <w:sz w:val="22"/>
          <w:szCs w:val="22"/>
        </w:rPr>
        <w:tab/>
        <w:t xml:space="preserve">4.  </w:t>
      </w:r>
      <w:r w:rsidR="00BD2A82" w:rsidRPr="004C2062">
        <w:rPr>
          <w:rFonts w:ascii="Times New Roman" w:hAnsi="Times New Roman"/>
          <w:color w:val="000000"/>
          <w:sz w:val="22"/>
          <w:szCs w:val="22"/>
        </w:rPr>
        <w:t>No materials may be handed to or left for the judges.</w:t>
      </w:r>
    </w:p>
    <w:p w14:paraId="5B3E51D9" w14:textId="77777777" w:rsidR="00BD2A82" w:rsidRPr="004C2062" w:rsidRDefault="003B709D" w:rsidP="003B709D">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 xml:space="preserve">5.  </w:t>
      </w:r>
      <w:r w:rsidR="00BD2A82" w:rsidRPr="004C2062">
        <w:rPr>
          <w:rFonts w:ascii="Times New Roman" w:hAnsi="Times New Roman"/>
          <w:color w:val="000000"/>
          <w:sz w:val="22"/>
          <w:szCs w:val="22"/>
        </w:rPr>
        <w:t>Penalty points:</w:t>
      </w:r>
    </w:p>
    <w:p w14:paraId="5B3E51DA"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-5 points if the presentation</w:t>
      </w:r>
      <w:r w:rsidR="003B709D">
        <w:rPr>
          <w:rFonts w:ascii="Times New Roman" w:hAnsi="Times New Roman"/>
          <w:color w:val="000000"/>
          <w:sz w:val="22"/>
          <w:szCs w:val="22"/>
        </w:rPr>
        <w:t xml:space="preserve"> including set up</w:t>
      </w:r>
      <w:r w:rsidRPr="004C2062">
        <w:rPr>
          <w:rFonts w:ascii="Times New Roman" w:hAnsi="Times New Roman"/>
          <w:color w:val="000000"/>
          <w:sz w:val="22"/>
          <w:szCs w:val="22"/>
        </w:rPr>
        <w:t xml:space="preserve"> is longer than </w:t>
      </w:r>
      <w:r w:rsidR="003B709D">
        <w:rPr>
          <w:rFonts w:ascii="Times New Roman" w:hAnsi="Times New Roman"/>
          <w:color w:val="000000"/>
          <w:sz w:val="22"/>
          <w:szCs w:val="22"/>
        </w:rPr>
        <w:t>10 minutes</w:t>
      </w:r>
      <w:r w:rsidRPr="004C2062">
        <w:rPr>
          <w:rFonts w:ascii="Times New Roman" w:hAnsi="Times New Roman"/>
          <w:color w:val="000000"/>
          <w:sz w:val="22"/>
          <w:szCs w:val="22"/>
        </w:rPr>
        <w:t>.</w:t>
      </w:r>
    </w:p>
    <w:p w14:paraId="5B3E51DB"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w:t>
      </w:r>
      <w:r w:rsidR="003B709D">
        <w:rPr>
          <w:rFonts w:ascii="Times New Roman" w:hAnsi="Times New Roman"/>
          <w:color w:val="000000"/>
          <w:sz w:val="22"/>
          <w:szCs w:val="22"/>
        </w:rPr>
        <w:t>if all members fail to actively participate in the presentation</w:t>
      </w:r>
    </w:p>
    <w:p w14:paraId="5B3E51DC"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if </w:t>
      </w:r>
      <w:r w:rsidR="003B709D">
        <w:rPr>
          <w:rFonts w:ascii="Times New Roman" w:hAnsi="Times New Roman"/>
          <w:color w:val="000000"/>
          <w:sz w:val="22"/>
          <w:szCs w:val="22"/>
        </w:rPr>
        <w:t>Executive Summary is not submitted at time of Chapter Registration</w:t>
      </w:r>
    </w:p>
    <w:p w14:paraId="5B3E51DD" w14:textId="77777777" w:rsidR="00BD2A8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-10 points if any materials</w:t>
      </w:r>
      <w:r w:rsidR="003B709D">
        <w:rPr>
          <w:rFonts w:ascii="Times New Roman" w:hAnsi="Times New Roman"/>
          <w:color w:val="000000"/>
          <w:sz w:val="22"/>
          <w:szCs w:val="22"/>
        </w:rPr>
        <w:t xml:space="preserve"> of monetary value</w:t>
      </w:r>
      <w:r w:rsidRPr="004C2062">
        <w:rPr>
          <w:rFonts w:ascii="Times New Roman" w:hAnsi="Times New Roman"/>
          <w:color w:val="000000"/>
          <w:sz w:val="22"/>
          <w:szCs w:val="22"/>
        </w:rPr>
        <w:t xml:space="preserve"> are handed to or left for judges.</w:t>
      </w:r>
    </w:p>
    <w:p w14:paraId="5B3E51DE"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p>
    <w:p w14:paraId="5B3E51DF"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Possible Topics:</w:t>
      </w:r>
    </w:p>
    <w:p w14:paraId="5B3E51E0"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DECA—It’s Benefits to Students, Schools, and Communities</w:t>
      </w:r>
    </w:p>
    <w:p w14:paraId="5B3E51E1"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Marketing Education—The Key to a Successful Future</w:t>
      </w:r>
    </w:p>
    <w:p w14:paraId="5B3E51E2"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 xml:space="preserve">Social Media—The Impact on Marketing </w:t>
      </w:r>
    </w:p>
    <w:p w14:paraId="5B3E51E3"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Any Marketing related, Marketing Education related or DECA topic of your choice</w:t>
      </w:r>
    </w:p>
    <w:p w14:paraId="5B3E51E4"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5B3E51E5"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12351B7C" w14:textId="77777777" w:rsidR="00603752" w:rsidRPr="004C2062" w:rsidRDefault="00603752" w:rsidP="00603752">
      <w:pPr>
        <w:framePr w:w="5164" w:hSpace="240" w:vSpace="240" w:wrap="notBeside" w:vAnchor="text" w:hAnchor="page" w:x="3196" w:y="142"/>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Prepared Business Presentations</w:t>
      </w:r>
    </w:p>
    <w:tbl>
      <w:tblPr>
        <w:tblpPr w:leftFromText="180" w:rightFromText="180" w:vertAnchor="text" w:horzAnchor="margin" w:tblpY="569"/>
        <w:tblW w:w="9576" w:type="dxa"/>
        <w:tblLayout w:type="fixed"/>
        <w:tblLook w:val="04A0" w:firstRow="1" w:lastRow="0" w:firstColumn="1" w:lastColumn="0" w:noHBand="0" w:noVBand="1"/>
      </w:tblPr>
      <w:tblGrid>
        <w:gridCol w:w="4788"/>
        <w:gridCol w:w="4788"/>
      </w:tblGrid>
      <w:tr w:rsidR="00867915" w:rsidRPr="00FF766F" w14:paraId="4763D9EF" w14:textId="77777777" w:rsidTr="00867915">
        <w:tc>
          <w:tcPr>
            <w:tcW w:w="4788" w:type="dxa"/>
          </w:tcPr>
          <w:p w14:paraId="6491AFEE" w14:textId="77777777" w:rsidR="00867915" w:rsidRPr="00FF766F" w:rsidRDefault="00867915" w:rsidP="00867915">
            <w:pPr>
              <w:widowControl/>
              <w:tabs>
                <w:tab w:val="right" w:pos="9360"/>
              </w:tabs>
              <w:rPr>
                <w:rFonts w:ascii="Times New Roman" w:hAnsi="Times New Roman"/>
                <w:color w:val="000000"/>
                <w:sz w:val="22"/>
                <w:szCs w:val="22"/>
                <w:u w:val="single"/>
              </w:rPr>
            </w:pPr>
            <w:r w:rsidRPr="00FF766F">
              <w:rPr>
                <w:rFonts w:ascii="Times New Roman" w:hAnsi="Times New Roman"/>
                <w:color w:val="000000"/>
                <w:sz w:val="22"/>
                <w:szCs w:val="22"/>
              </w:rPr>
              <w:t>Chapter</w:t>
            </w:r>
            <w:r w:rsidRPr="00FF766F">
              <w:rPr>
                <w:rFonts w:ascii="Times New Roman" w:hAnsi="Times New Roman"/>
                <w:color w:val="000000"/>
                <w:sz w:val="22"/>
                <w:szCs w:val="22"/>
                <w:u w:val="single"/>
              </w:rPr>
              <w:tab/>
            </w:r>
            <w:r w:rsidRPr="00FF766F">
              <w:rPr>
                <w:rFonts w:ascii="Times New Roman" w:hAnsi="Times New Roman"/>
                <w:color w:val="000000"/>
                <w:sz w:val="22"/>
                <w:szCs w:val="22"/>
              </w:rPr>
              <w:tab/>
            </w:r>
            <w:r w:rsidRPr="00FF766F">
              <w:rPr>
                <w:rFonts w:ascii="Times New Roman" w:hAnsi="Times New Roman"/>
                <w:color w:val="000000"/>
                <w:sz w:val="22"/>
                <w:szCs w:val="22"/>
              </w:rPr>
              <w:tab/>
            </w:r>
          </w:p>
        </w:tc>
        <w:tc>
          <w:tcPr>
            <w:tcW w:w="4788" w:type="dxa"/>
          </w:tcPr>
          <w:p w14:paraId="441727EF" w14:textId="77777777" w:rsidR="00867915" w:rsidRPr="00FF766F" w:rsidRDefault="00867915" w:rsidP="00867915">
            <w:pPr>
              <w:widowControl/>
              <w:tabs>
                <w:tab w:val="right" w:pos="9360"/>
              </w:tabs>
              <w:rPr>
                <w:rFonts w:ascii="Times New Roman" w:hAnsi="Times New Roman"/>
                <w:color w:val="000000"/>
                <w:sz w:val="22"/>
                <w:szCs w:val="22"/>
                <w:u w:val="single"/>
              </w:rPr>
            </w:pPr>
            <w:r w:rsidRPr="00FF766F">
              <w:rPr>
                <w:rFonts w:ascii="Times New Roman" w:hAnsi="Times New Roman"/>
                <w:color w:val="000000"/>
                <w:sz w:val="22"/>
                <w:szCs w:val="22"/>
              </w:rPr>
              <w:t>Contestant</w:t>
            </w:r>
            <w:r>
              <w:rPr>
                <w:rFonts w:ascii="Times New Roman" w:hAnsi="Times New Roman"/>
                <w:color w:val="000000"/>
                <w:sz w:val="22"/>
                <w:szCs w:val="22"/>
              </w:rPr>
              <w:t>(s)</w:t>
            </w:r>
            <w:r w:rsidRPr="00FF766F">
              <w:rPr>
                <w:rFonts w:ascii="Times New Roman" w:hAnsi="Times New Roman"/>
                <w:color w:val="000000"/>
                <w:sz w:val="22"/>
                <w:szCs w:val="22"/>
                <w:u w:val="single"/>
              </w:rPr>
              <w:tab/>
            </w:r>
          </w:p>
        </w:tc>
      </w:tr>
      <w:tr w:rsidR="00867915" w:rsidRPr="00FF766F" w14:paraId="0929137B" w14:textId="77777777" w:rsidTr="00867915">
        <w:tc>
          <w:tcPr>
            <w:tcW w:w="4788" w:type="dxa"/>
          </w:tcPr>
          <w:p w14:paraId="5CAC850F" w14:textId="77777777" w:rsidR="00867915" w:rsidRPr="00FF766F" w:rsidRDefault="00867915" w:rsidP="00867915">
            <w:pPr>
              <w:widowControl/>
              <w:tabs>
                <w:tab w:val="right" w:pos="9360"/>
              </w:tabs>
              <w:rPr>
                <w:rFonts w:ascii="Times New Roman" w:hAnsi="Times New Roman"/>
                <w:color w:val="000000"/>
                <w:sz w:val="22"/>
                <w:szCs w:val="22"/>
              </w:rPr>
            </w:pPr>
          </w:p>
        </w:tc>
        <w:tc>
          <w:tcPr>
            <w:tcW w:w="4788" w:type="dxa"/>
          </w:tcPr>
          <w:p w14:paraId="6179651E" w14:textId="77777777" w:rsidR="00867915" w:rsidRPr="00FF766F" w:rsidRDefault="00867915" w:rsidP="00867915">
            <w:pPr>
              <w:widowControl/>
              <w:tabs>
                <w:tab w:val="right" w:pos="9360"/>
              </w:tabs>
              <w:rPr>
                <w:rFonts w:ascii="Times New Roman" w:hAnsi="Times New Roman"/>
                <w:color w:val="000000"/>
                <w:sz w:val="22"/>
                <w:szCs w:val="22"/>
              </w:rPr>
            </w:pPr>
          </w:p>
        </w:tc>
      </w:tr>
    </w:tbl>
    <w:p w14:paraId="665A19FF"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5B3E51EE" w14:textId="77777777" w:rsidR="00890A58" w:rsidRPr="00867915" w:rsidRDefault="00890A58" w:rsidP="00890A58">
      <w:pPr>
        <w:widowControl/>
        <w:tabs>
          <w:tab w:val="left" w:pos="-1061"/>
          <w:tab w:val="left" w:pos="-720"/>
          <w:tab w:val="left" w:pos="522"/>
          <w:tab w:val="left" w:pos="939"/>
          <w:tab w:val="left" w:pos="1357"/>
          <w:tab w:val="left" w:pos="8730"/>
        </w:tabs>
        <w:rPr>
          <w:rFonts w:ascii="Times New Roman" w:hAnsi="Times New Roman"/>
          <w:color w:val="000000"/>
          <w:sz w:val="20"/>
          <w:szCs w:val="20"/>
        </w:rPr>
      </w:pPr>
      <w:r w:rsidRPr="00867915">
        <w:rPr>
          <w:rFonts w:ascii="Times New Roman" w:hAnsi="Times New Roman"/>
          <w:color w:val="000000"/>
          <w:sz w:val="20"/>
          <w:szCs w:val="20"/>
        </w:rPr>
        <w:t xml:space="preserve">Length of Presentation:  </w:t>
      </w:r>
      <w:r w:rsidRPr="00867915">
        <w:rPr>
          <w:rFonts w:ascii="Times New Roman" w:hAnsi="Times New Roman"/>
          <w:color w:val="000000"/>
          <w:sz w:val="20"/>
          <w:szCs w:val="20"/>
          <w:u w:val="single"/>
        </w:rPr>
        <w:t xml:space="preserve">           </w:t>
      </w:r>
      <w:r w:rsidRPr="00867915">
        <w:rPr>
          <w:rFonts w:ascii="Times New Roman" w:hAnsi="Times New Roman"/>
          <w:color w:val="000000"/>
          <w:sz w:val="20"/>
          <w:szCs w:val="20"/>
        </w:rPr>
        <w:t xml:space="preserve">min.  </w:t>
      </w:r>
      <w:r w:rsidRPr="00867915">
        <w:rPr>
          <w:rFonts w:ascii="Times New Roman" w:hAnsi="Times New Roman"/>
          <w:color w:val="000000"/>
          <w:sz w:val="20"/>
          <w:szCs w:val="20"/>
          <w:u w:val="single"/>
        </w:rPr>
        <w:t xml:space="preserve">           </w:t>
      </w:r>
      <w:r w:rsidRPr="00867915">
        <w:rPr>
          <w:rFonts w:ascii="Times New Roman" w:hAnsi="Times New Roman"/>
          <w:color w:val="000000"/>
          <w:sz w:val="20"/>
          <w:szCs w:val="20"/>
        </w:rPr>
        <w:t xml:space="preserve"> sec.</w:t>
      </w:r>
      <w:r w:rsidR="00EB1477" w:rsidRPr="00867915">
        <w:rPr>
          <w:rFonts w:ascii="Times New Roman" w:hAnsi="Times New Roman"/>
          <w:color w:val="000000"/>
          <w:sz w:val="20"/>
          <w:szCs w:val="20"/>
        </w:rPr>
        <w:t xml:space="preserve">          Topic____________________________________</w:t>
      </w:r>
    </w:p>
    <w:p w14:paraId="5B3E51EF" w14:textId="77777777" w:rsidR="00BD2A82" w:rsidRPr="00867915" w:rsidRDefault="00BD2A82" w:rsidP="00890A58">
      <w:pPr>
        <w:widowControl/>
        <w:tabs>
          <w:tab w:val="left" w:pos="168"/>
          <w:tab w:val="center" w:pos="1473"/>
          <w:tab w:val="center" w:pos="5490"/>
          <w:tab w:val="center" w:pos="6210"/>
          <w:tab w:val="center" w:pos="6930"/>
          <w:tab w:val="center" w:pos="7830"/>
          <w:tab w:val="left" w:pos="8644"/>
          <w:tab w:val="center" w:pos="9000"/>
          <w:tab w:val="left" w:pos="9360"/>
        </w:tabs>
        <w:ind w:firstLine="168"/>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Poor</w:t>
      </w:r>
      <w:r w:rsidRPr="00867915">
        <w:rPr>
          <w:rFonts w:ascii="Times New Roman" w:hAnsi="Times New Roman"/>
          <w:b/>
          <w:bCs/>
          <w:color w:val="000000"/>
          <w:sz w:val="20"/>
          <w:szCs w:val="20"/>
        </w:rPr>
        <w:tab/>
        <w:t>Fair</w:t>
      </w:r>
      <w:r w:rsidRPr="00867915">
        <w:rPr>
          <w:rFonts w:ascii="Times New Roman" w:hAnsi="Times New Roman"/>
          <w:b/>
          <w:bCs/>
          <w:color w:val="000000"/>
          <w:sz w:val="20"/>
          <w:szCs w:val="20"/>
        </w:rPr>
        <w:tab/>
        <w:t>Good</w:t>
      </w:r>
      <w:r w:rsidRPr="00867915">
        <w:rPr>
          <w:rFonts w:ascii="Times New Roman" w:hAnsi="Times New Roman"/>
          <w:b/>
          <w:bCs/>
          <w:color w:val="000000"/>
          <w:sz w:val="20"/>
          <w:szCs w:val="20"/>
        </w:rPr>
        <w:tab/>
        <w:t>Excellent</w:t>
      </w:r>
    </w:p>
    <w:p w14:paraId="5B3E51F0" w14:textId="77777777" w:rsidR="00BD2A82" w:rsidRPr="00867915" w:rsidRDefault="00BD2A82" w:rsidP="00890A58">
      <w:pPr>
        <w:widowControl/>
        <w:tabs>
          <w:tab w:val="left" w:pos="168"/>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 xml:space="preserve">SUMMARY PAGE </w:t>
      </w:r>
      <w:r w:rsidRPr="00867915">
        <w:rPr>
          <w:rFonts w:ascii="Times New Roman" w:hAnsi="Times New Roman"/>
          <w:b/>
          <w:bCs/>
          <w:color w:val="000000"/>
          <w:sz w:val="20"/>
          <w:szCs w:val="20"/>
        </w:rPr>
        <w:t>(12 Points)</w:t>
      </w:r>
    </w:p>
    <w:p w14:paraId="5B3E51F1"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center"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w:t>
      </w:r>
      <w:r w:rsidRPr="00867915">
        <w:rPr>
          <w:rFonts w:ascii="Times New Roman" w:hAnsi="Times New Roman"/>
          <w:color w:val="000000"/>
          <w:sz w:val="20"/>
          <w:szCs w:val="20"/>
        </w:rPr>
        <w:tab/>
        <w:t xml:space="preserve">The topic is clearly </w:t>
      </w:r>
      <w:r w:rsidR="003B709D" w:rsidRPr="00867915">
        <w:rPr>
          <w:rFonts w:ascii="Times New Roman" w:hAnsi="Times New Roman"/>
          <w:color w:val="000000"/>
          <w:sz w:val="20"/>
          <w:szCs w:val="20"/>
        </w:rPr>
        <w:t>stated</w:t>
      </w:r>
      <w:r w:rsidRPr="00867915">
        <w:rPr>
          <w:rFonts w:ascii="Times New Roman" w:hAnsi="Times New Roman"/>
          <w:color w:val="000000"/>
          <w:sz w:val="20"/>
          <w:szCs w:val="20"/>
        </w:rPr>
        <w:tab/>
        <w:t>0-1</w:t>
      </w:r>
      <w:r w:rsidRPr="00867915">
        <w:rPr>
          <w:rFonts w:ascii="Times New Roman" w:hAnsi="Times New Roman"/>
          <w:color w:val="000000"/>
          <w:sz w:val="20"/>
          <w:szCs w:val="20"/>
        </w:rPr>
        <w:tab/>
        <w:t xml:space="preserve"> 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r w:rsidRPr="00867915">
        <w:rPr>
          <w:rFonts w:ascii="Times New Roman" w:hAnsi="Times New Roman"/>
          <w:color w:val="000000"/>
          <w:sz w:val="20"/>
          <w:szCs w:val="20"/>
        </w:rPr>
        <w:tab/>
      </w:r>
      <w:r w:rsidRPr="00867915">
        <w:rPr>
          <w:rFonts w:ascii="Times New Roman" w:hAnsi="Times New Roman"/>
          <w:color w:val="000000"/>
          <w:sz w:val="20"/>
          <w:szCs w:val="20"/>
        </w:rPr>
        <w:tab/>
      </w:r>
    </w:p>
    <w:p w14:paraId="5B3E51F2"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center"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2.</w:t>
      </w:r>
      <w:r w:rsidRPr="00867915">
        <w:rPr>
          <w:rFonts w:ascii="Times New Roman" w:hAnsi="Times New Roman"/>
          <w:color w:val="000000"/>
          <w:sz w:val="20"/>
          <w:szCs w:val="20"/>
        </w:rPr>
        <w:tab/>
        <w:t>The topic is well organized</w:t>
      </w:r>
      <w:r w:rsidRPr="00867915">
        <w:rPr>
          <w:rFonts w:ascii="Times New Roman" w:hAnsi="Times New Roman"/>
          <w:color w:val="000000"/>
          <w:sz w:val="20"/>
          <w:szCs w:val="20"/>
        </w:rPr>
        <w:tab/>
        <w:t>0-1</w:t>
      </w:r>
      <w:r w:rsidRPr="00867915">
        <w:rPr>
          <w:rFonts w:ascii="Times New Roman" w:hAnsi="Times New Roman"/>
          <w:color w:val="000000"/>
          <w:sz w:val="20"/>
          <w:szCs w:val="20"/>
        </w:rPr>
        <w:tab/>
        <w:t xml:space="preserve"> 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r w:rsidRPr="00867915">
        <w:rPr>
          <w:rFonts w:ascii="Times New Roman" w:hAnsi="Times New Roman"/>
          <w:color w:val="000000"/>
          <w:sz w:val="20"/>
          <w:szCs w:val="20"/>
        </w:rPr>
        <w:tab/>
      </w:r>
    </w:p>
    <w:p w14:paraId="5B3E51F3"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3.</w:t>
      </w:r>
      <w:r w:rsidRPr="00867915">
        <w:rPr>
          <w:rFonts w:ascii="Times New Roman" w:hAnsi="Times New Roman"/>
          <w:color w:val="000000"/>
          <w:sz w:val="20"/>
          <w:szCs w:val="20"/>
        </w:rPr>
        <w:tab/>
        <w:t xml:space="preserve">The page is </w:t>
      </w:r>
      <w:r w:rsidR="003B709D" w:rsidRPr="00867915">
        <w:rPr>
          <w:rFonts w:ascii="Times New Roman" w:hAnsi="Times New Roman"/>
          <w:color w:val="000000"/>
          <w:sz w:val="20"/>
          <w:szCs w:val="20"/>
        </w:rPr>
        <w:t>complete and follows guidelines</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p>
    <w:p w14:paraId="5B3E51F4" w14:textId="77777777" w:rsidR="00BD2A82" w:rsidRPr="00867915" w:rsidRDefault="00890A58" w:rsidP="00890A58">
      <w:pPr>
        <w:widowControl/>
        <w:tabs>
          <w:tab w:val="center" w:pos="5490"/>
          <w:tab w:val="center" w:pos="6210"/>
          <w:tab w:val="center" w:pos="6930"/>
          <w:tab w:val="center" w:pos="7830"/>
          <w:tab w:val="right" w:pos="9360"/>
        </w:tabs>
        <w:spacing w:line="360" w:lineRule="auto"/>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1F5"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rPr>
          <w:rFonts w:ascii="Times New Roman" w:hAnsi="Times New Roman"/>
          <w:color w:val="000000"/>
          <w:sz w:val="20"/>
          <w:szCs w:val="20"/>
        </w:rPr>
      </w:pPr>
      <w:r w:rsidRPr="00867915">
        <w:rPr>
          <w:rFonts w:ascii="Times New Roman" w:hAnsi="Times New Roman"/>
          <w:color w:val="000000"/>
          <w:sz w:val="20"/>
          <w:szCs w:val="20"/>
        </w:rPr>
        <w:t xml:space="preserve">IMPACT </w:t>
      </w:r>
      <w:r w:rsidRPr="00867915">
        <w:rPr>
          <w:rFonts w:ascii="Times New Roman" w:hAnsi="Times New Roman"/>
          <w:b/>
          <w:bCs/>
          <w:color w:val="000000"/>
          <w:sz w:val="20"/>
          <w:szCs w:val="20"/>
        </w:rPr>
        <w:t>(24 Points)</w:t>
      </w:r>
    </w:p>
    <w:p w14:paraId="5B3E51F6"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4.</w:t>
      </w:r>
      <w:r w:rsidRPr="00867915">
        <w:rPr>
          <w:rFonts w:ascii="Times New Roman" w:hAnsi="Times New Roman"/>
          <w:color w:val="000000"/>
          <w:sz w:val="20"/>
          <w:szCs w:val="20"/>
        </w:rPr>
        <w:tab/>
        <w:t>Effective insertion/use of selected media/support</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7"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rPr>
          <w:rFonts w:ascii="Times New Roman" w:hAnsi="Times New Roman"/>
          <w:color w:val="000000"/>
          <w:sz w:val="20"/>
          <w:szCs w:val="20"/>
        </w:rPr>
      </w:pPr>
      <w:r w:rsidRPr="00867915">
        <w:rPr>
          <w:rFonts w:ascii="Times New Roman" w:hAnsi="Times New Roman"/>
          <w:color w:val="000000"/>
          <w:sz w:val="20"/>
          <w:szCs w:val="20"/>
        </w:rPr>
        <w:t>materials</w:t>
      </w:r>
    </w:p>
    <w:p w14:paraId="5B3E51F8"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5.</w:t>
      </w:r>
      <w:r w:rsidRPr="00867915">
        <w:rPr>
          <w:rFonts w:ascii="Times New Roman" w:hAnsi="Times New Roman"/>
          <w:color w:val="000000"/>
          <w:sz w:val="20"/>
          <w:szCs w:val="20"/>
        </w:rPr>
        <w:tab/>
        <w:t>Media/support materials re-enforce presentation</w:t>
      </w:r>
      <w:r w:rsidRPr="00867915">
        <w:rPr>
          <w:rFonts w:ascii="Times New Roman" w:hAnsi="Times New Roman"/>
          <w:color w:val="000000"/>
          <w:sz w:val="20"/>
          <w:szCs w:val="20"/>
        </w:rPr>
        <w:tab/>
        <w:t xml:space="preserve"> 0-1 </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 xml:space="preserve"> 6 </w:t>
      </w:r>
    </w:p>
    <w:p w14:paraId="5B3E51F9"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6.</w:t>
      </w:r>
      <w:r w:rsidRPr="00867915">
        <w:rPr>
          <w:rFonts w:ascii="Times New Roman" w:hAnsi="Times New Roman"/>
          <w:color w:val="000000"/>
          <w:sz w:val="20"/>
          <w:szCs w:val="20"/>
        </w:rPr>
        <w:tab/>
        <w:t>Content and support materials clearly related to topic</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A"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7.</w:t>
      </w:r>
      <w:r w:rsidRPr="00867915">
        <w:rPr>
          <w:rFonts w:ascii="Times New Roman" w:hAnsi="Times New Roman"/>
          <w:color w:val="000000"/>
          <w:sz w:val="20"/>
          <w:szCs w:val="20"/>
        </w:rPr>
        <w:tab/>
        <w:t xml:space="preserve">Content and theme are clearly developed </w:t>
      </w:r>
      <w:r w:rsidR="003B709D" w:rsidRPr="00867915">
        <w:rPr>
          <w:rFonts w:ascii="Times New Roman" w:hAnsi="Times New Roman"/>
          <w:color w:val="000000"/>
          <w:sz w:val="20"/>
          <w:szCs w:val="20"/>
        </w:rPr>
        <w:t>&amp; organized</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B" w14:textId="77777777" w:rsidR="00BD2A82" w:rsidRPr="00867915" w:rsidRDefault="00890A58" w:rsidP="00890A58">
      <w:pPr>
        <w:widowControl/>
        <w:tabs>
          <w:tab w:val="center" w:pos="5490"/>
          <w:tab w:val="center" w:pos="6210"/>
          <w:tab w:val="center" w:pos="6930"/>
          <w:tab w:val="center" w:pos="7830"/>
          <w:tab w:val="right" w:pos="9360"/>
        </w:tabs>
        <w:spacing w:line="360" w:lineRule="auto"/>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1FC"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 xml:space="preserve">ORIGINALITY </w:t>
      </w:r>
      <w:r w:rsidRPr="00867915">
        <w:rPr>
          <w:rFonts w:ascii="Times New Roman" w:hAnsi="Times New Roman"/>
          <w:b/>
          <w:bCs/>
          <w:color w:val="000000"/>
          <w:sz w:val="20"/>
          <w:szCs w:val="20"/>
        </w:rPr>
        <w:t>(10 Points)</w:t>
      </w:r>
    </w:p>
    <w:p w14:paraId="5B3E51FD"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8.</w:t>
      </w:r>
      <w:r w:rsidRPr="00867915">
        <w:rPr>
          <w:rFonts w:ascii="Times New Roman" w:hAnsi="Times New Roman"/>
          <w:color w:val="000000"/>
          <w:sz w:val="20"/>
          <w:szCs w:val="20"/>
        </w:rPr>
        <w:tab/>
        <w:t>Presentation reflects non-traditional theme</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4-5</w:t>
      </w:r>
    </w:p>
    <w:p w14:paraId="5B3E51FE"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9.</w:t>
      </w:r>
      <w:r w:rsidRPr="00867915">
        <w:rPr>
          <w:rFonts w:ascii="Times New Roman" w:hAnsi="Times New Roman"/>
          <w:color w:val="000000"/>
          <w:sz w:val="20"/>
          <w:szCs w:val="20"/>
        </w:rPr>
        <w:tab/>
        <w:t>Presentation indicates new ideas/angles</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4-5</w:t>
      </w:r>
    </w:p>
    <w:p w14:paraId="5B3E51FF" w14:textId="77777777" w:rsidR="00BD2A82" w:rsidRPr="00867915" w:rsidRDefault="00890A58" w:rsidP="00890A58">
      <w:pPr>
        <w:widowControl/>
        <w:tabs>
          <w:tab w:val="center" w:pos="5490"/>
          <w:tab w:val="center" w:pos="6210"/>
          <w:tab w:val="center" w:pos="6930"/>
          <w:tab w:val="center" w:pos="7830"/>
          <w:tab w:val="right" w:pos="9360"/>
        </w:tabs>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200"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rPr>
          <w:rFonts w:ascii="Times New Roman" w:hAnsi="Times New Roman"/>
          <w:color w:val="000000"/>
          <w:sz w:val="20"/>
          <w:szCs w:val="20"/>
        </w:rPr>
      </w:pPr>
      <w:r w:rsidRPr="00867915">
        <w:rPr>
          <w:rFonts w:ascii="Times New Roman" w:hAnsi="Times New Roman"/>
          <w:color w:val="000000"/>
          <w:sz w:val="20"/>
          <w:szCs w:val="20"/>
        </w:rPr>
        <w:t>PRESENTATION SKILLS</w:t>
      </w:r>
      <w:r w:rsidRPr="00867915">
        <w:rPr>
          <w:rFonts w:ascii="Times New Roman" w:hAnsi="Times New Roman"/>
          <w:b/>
          <w:bCs/>
          <w:color w:val="000000"/>
          <w:sz w:val="20"/>
          <w:szCs w:val="20"/>
        </w:rPr>
        <w:t xml:space="preserve"> (54 Points)</w:t>
      </w:r>
    </w:p>
    <w:p w14:paraId="5B3E5201"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Participant demonstrates:</w:t>
      </w:r>
    </w:p>
    <w:p w14:paraId="5B3E5202"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10.</w:t>
      </w:r>
      <w:r w:rsidRPr="00867915">
        <w:rPr>
          <w:rFonts w:ascii="Times New Roman" w:hAnsi="Times New Roman"/>
          <w:color w:val="000000"/>
          <w:sz w:val="20"/>
          <w:szCs w:val="20"/>
        </w:rPr>
        <w:tab/>
        <w:t xml:space="preserve">An opening that captures the listener </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3"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11.</w:t>
      </w:r>
      <w:r w:rsidRPr="00867915">
        <w:rPr>
          <w:rFonts w:ascii="Times New Roman" w:hAnsi="Times New Roman"/>
          <w:color w:val="000000"/>
          <w:sz w:val="20"/>
          <w:szCs w:val="20"/>
        </w:rPr>
        <w:tab/>
        <w:t>Enthusiasm throughout the presentation</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4"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12.</w:t>
      </w:r>
      <w:r w:rsidRPr="00867915">
        <w:rPr>
          <w:rFonts w:ascii="Times New Roman" w:hAnsi="Times New Roman"/>
          <w:color w:val="000000"/>
          <w:sz w:val="20"/>
          <w:szCs w:val="20"/>
        </w:rPr>
        <w:tab/>
        <w:t>Appropriate platform deportment (gestures/</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5"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hanging="446"/>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t>eye contact)</w:t>
      </w:r>
    </w:p>
    <w:p w14:paraId="5B3E5206"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13.</w:t>
      </w:r>
      <w:r w:rsidRPr="00867915">
        <w:rPr>
          <w:rFonts w:ascii="Times New Roman" w:hAnsi="Times New Roman"/>
          <w:color w:val="000000"/>
          <w:sz w:val="20"/>
          <w:szCs w:val="20"/>
        </w:rPr>
        <w:tab/>
        <w:t>Appropriate verbal mechanics (grammar/</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7"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rPr>
          <w:rFonts w:ascii="Times New Roman" w:hAnsi="Times New Roman"/>
          <w:color w:val="000000"/>
          <w:sz w:val="20"/>
          <w:szCs w:val="20"/>
        </w:rPr>
      </w:pPr>
      <w:r w:rsidRPr="00867915">
        <w:rPr>
          <w:rFonts w:ascii="Times New Roman" w:hAnsi="Times New Roman"/>
          <w:color w:val="000000"/>
          <w:sz w:val="20"/>
          <w:szCs w:val="20"/>
        </w:rPr>
        <w:t>pronunciation)</w:t>
      </w:r>
    </w:p>
    <w:p w14:paraId="5B3E5208"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46" w:hanging="446"/>
        <w:rPr>
          <w:rFonts w:ascii="Times New Roman" w:hAnsi="Times New Roman"/>
          <w:color w:val="000000"/>
          <w:sz w:val="20"/>
          <w:szCs w:val="20"/>
        </w:rPr>
      </w:pPr>
      <w:r w:rsidRPr="00867915">
        <w:rPr>
          <w:rFonts w:ascii="Times New Roman" w:hAnsi="Times New Roman"/>
          <w:color w:val="000000"/>
          <w:sz w:val="20"/>
          <w:szCs w:val="20"/>
        </w:rPr>
        <w:tab/>
        <w:t>14.</w:t>
      </w:r>
      <w:r w:rsidRPr="00867915">
        <w:rPr>
          <w:rFonts w:ascii="Times New Roman" w:hAnsi="Times New Roman"/>
          <w:color w:val="000000"/>
          <w:sz w:val="20"/>
          <w:szCs w:val="20"/>
        </w:rPr>
        <w:tab/>
        <w:t>Appropriate voice, tempo and volume</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9"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46" w:hanging="446"/>
        <w:rPr>
          <w:rFonts w:ascii="Times New Roman" w:hAnsi="Times New Roman"/>
          <w:color w:val="000000"/>
          <w:sz w:val="20"/>
          <w:szCs w:val="20"/>
        </w:rPr>
      </w:pPr>
      <w:r w:rsidRPr="00867915">
        <w:rPr>
          <w:rFonts w:ascii="Times New Roman" w:hAnsi="Times New Roman"/>
          <w:color w:val="000000"/>
          <w:sz w:val="20"/>
          <w:szCs w:val="20"/>
        </w:rPr>
        <w:tab/>
        <w:t>15.</w:t>
      </w:r>
      <w:r w:rsidRPr="00867915">
        <w:rPr>
          <w:rFonts w:ascii="Times New Roman" w:hAnsi="Times New Roman"/>
          <w:color w:val="000000"/>
          <w:sz w:val="20"/>
          <w:szCs w:val="20"/>
        </w:rPr>
        <w:tab/>
        <w:t>Closing includes effective, persuasive summary</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A"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right" w:pos="9360"/>
        </w:tabs>
        <w:ind w:left="7200" w:hanging="720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00890A58" w:rsidRPr="00867915">
        <w:rPr>
          <w:rFonts w:ascii="Times New Roman" w:hAnsi="Times New Roman"/>
          <w:color w:val="000000"/>
          <w:sz w:val="20"/>
          <w:szCs w:val="20"/>
        </w:rPr>
        <w:tab/>
      </w:r>
      <w:r w:rsidRPr="00867915">
        <w:rPr>
          <w:rFonts w:ascii="Times New Roman" w:hAnsi="Times New Roman"/>
          <w:color w:val="000000"/>
          <w:sz w:val="20"/>
          <w:szCs w:val="20"/>
        </w:rPr>
        <w:t xml:space="preserve">Subtotal </w:t>
      </w:r>
      <w:r w:rsidRPr="00867915">
        <w:rPr>
          <w:rFonts w:ascii="Times New Roman" w:hAnsi="Times New Roman"/>
          <w:color w:val="000000"/>
          <w:sz w:val="20"/>
          <w:szCs w:val="20"/>
          <w:u w:val="single"/>
        </w:rPr>
        <w:tab/>
      </w:r>
    </w:p>
    <w:p w14:paraId="5B3E520B" w14:textId="77777777" w:rsidR="00890A58" w:rsidRPr="00867915" w:rsidRDefault="00890A58" w:rsidP="00890A58">
      <w:pPr>
        <w:widowControl/>
        <w:tabs>
          <w:tab w:val="right" w:pos="270"/>
          <w:tab w:val="left" w:pos="450"/>
          <w:tab w:val="center" w:pos="1473"/>
          <w:tab w:val="center" w:pos="6570"/>
          <w:tab w:val="center" w:pos="6660"/>
          <w:tab w:val="center" w:pos="7200"/>
          <w:tab w:val="center" w:pos="8010"/>
          <w:tab w:val="left" w:pos="8644"/>
          <w:tab w:val="center" w:pos="9000"/>
          <w:tab w:val="left" w:pos="9360"/>
        </w:tabs>
        <w:rPr>
          <w:rFonts w:ascii="Times New Roman" w:hAnsi="Times New Roman"/>
          <w:color w:val="000000"/>
          <w:sz w:val="20"/>
          <w:szCs w:val="20"/>
        </w:rPr>
      </w:pPr>
      <w:r w:rsidRPr="00867915">
        <w:rPr>
          <w:rFonts w:ascii="Times New Roman" w:hAnsi="Times New Roman"/>
          <w:color w:val="000000"/>
          <w:sz w:val="20"/>
          <w:szCs w:val="20"/>
        </w:rPr>
        <w:t>JUDGE</w:t>
      </w:r>
      <w:r w:rsidR="003B709D" w:rsidRPr="00867915">
        <w:rPr>
          <w:rFonts w:ascii="Times New Roman" w:hAnsi="Times New Roman"/>
          <w:color w:val="000000"/>
          <w:sz w:val="20"/>
          <w:szCs w:val="20"/>
        </w:rPr>
        <w:t>’</w:t>
      </w:r>
      <w:r w:rsidRPr="00867915">
        <w:rPr>
          <w:rFonts w:ascii="Times New Roman" w:hAnsi="Times New Roman"/>
          <w:color w:val="000000"/>
          <w:sz w:val="20"/>
          <w:szCs w:val="20"/>
        </w:rPr>
        <w:t>S COMMENTS:</w:t>
      </w:r>
    </w:p>
    <w:p w14:paraId="5B3E520C" w14:textId="77777777" w:rsidR="00BD2A82" w:rsidRPr="00867915" w:rsidRDefault="00BD2A82"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 xml:space="preserve">TOTAL POINTS </w:t>
      </w:r>
      <w:r w:rsidRPr="00867915">
        <w:rPr>
          <w:rFonts w:ascii="Times New Roman" w:hAnsi="Times New Roman"/>
          <w:b/>
          <w:bCs/>
          <w:color w:val="000000"/>
          <w:sz w:val="20"/>
          <w:szCs w:val="20"/>
          <w:u w:val="single"/>
        </w:rPr>
        <w:tab/>
      </w:r>
    </w:p>
    <w:p w14:paraId="5B3E520D" w14:textId="77777777" w:rsidR="00890A58" w:rsidRPr="00867915" w:rsidRDefault="00890A58"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p>
    <w:p w14:paraId="5B3E520E" w14:textId="77777777" w:rsidR="00BD2A82" w:rsidRPr="00867915" w:rsidRDefault="00BD2A82"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t xml:space="preserve">LESS PENALTY POINTS </w:t>
      </w:r>
      <w:r w:rsidRPr="00867915">
        <w:rPr>
          <w:rFonts w:ascii="Times New Roman" w:hAnsi="Times New Roman"/>
          <w:color w:val="000000"/>
          <w:sz w:val="20"/>
          <w:szCs w:val="20"/>
          <w:u w:val="words"/>
        </w:rPr>
        <w:t>-</w:t>
      </w:r>
      <w:r w:rsidRPr="00867915">
        <w:rPr>
          <w:rFonts w:ascii="Times New Roman" w:hAnsi="Times New Roman"/>
          <w:color w:val="000000"/>
          <w:sz w:val="20"/>
          <w:szCs w:val="20"/>
          <w:u w:val="single"/>
        </w:rPr>
        <w:tab/>
      </w:r>
    </w:p>
    <w:p w14:paraId="5B3E520F" w14:textId="77777777" w:rsidR="00BD2A82" w:rsidRPr="00867915" w:rsidRDefault="00BD2A82" w:rsidP="00890A58">
      <w:pPr>
        <w:widowControl/>
        <w:tabs>
          <w:tab w:val="right" w:pos="270"/>
          <w:tab w:val="left" w:pos="450"/>
          <w:tab w:val="center" w:pos="1473"/>
          <w:tab w:val="center" w:pos="6570"/>
          <w:tab w:val="center" w:pos="6660"/>
          <w:tab w:val="center" w:pos="7200"/>
          <w:tab w:val="center" w:pos="8010"/>
          <w:tab w:val="left" w:pos="8644"/>
          <w:tab w:val="center" w:pos="9000"/>
          <w:tab w:val="left" w:pos="9360"/>
        </w:tabs>
        <w:rPr>
          <w:rFonts w:ascii="Times New Roman" w:hAnsi="Times New Roman"/>
          <w:color w:val="000000"/>
          <w:sz w:val="20"/>
          <w:szCs w:val="20"/>
        </w:rPr>
      </w:pPr>
    </w:p>
    <w:p w14:paraId="5B3E5210" w14:textId="77777777" w:rsidR="0037012B" w:rsidRPr="00867915" w:rsidRDefault="00BD2A82" w:rsidP="00EB1477">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NET JUDGED POINTS</w:t>
      </w:r>
      <w:r w:rsidRPr="00867915">
        <w:rPr>
          <w:rFonts w:ascii="Times New Roman" w:hAnsi="Times New Roman"/>
          <w:color w:val="000000"/>
          <w:sz w:val="20"/>
          <w:szCs w:val="20"/>
        </w:rPr>
        <w:t xml:space="preserve"> </w:t>
      </w:r>
      <w:r w:rsidRPr="00867915">
        <w:rPr>
          <w:rFonts w:ascii="Times New Roman" w:hAnsi="Times New Roman"/>
          <w:color w:val="000000"/>
          <w:sz w:val="20"/>
          <w:szCs w:val="20"/>
          <w:u w:val="double"/>
        </w:rPr>
        <w:tab/>
      </w:r>
    </w:p>
    <w:p w14:paraId="5B3E5211" w14:textId="77777777" w:rsidR="00BD2A82" w:rsidRPr="00867915" w:rsidRDefault="00BD2A82">
      <w:pPr>
        <w:widowControl/>
        <w:tabs>
          <w:tab w:val="right" w:pos="270"/>
          <w:tab w:val="left" w:pos="450"/>
          <w:tab w:val="center" w:pos="1473"/>
          <w:tab w:val="left" w:pos="5940"/>
          <w:tab w:val="center" w:pos="6660"/>
          <w:tab w:val="center" w:pos="7200"/>
          <w:tab w:val="center" w:pos="8010"/>
          <w:tab w:val="left" w:pos="8644"/>
          <w:tab w:val="center" w:pos="9000"/>
          <w:tab w:val="left" w:pos="9360"/>
        </w:tabs>
        <w:rPr>
          <w:rFonts w:ascii="Times New Roman" w:hAnsi="Times New Roman"/>
          <w:color w:val="000000"/>
          <w:sz w:val="20"/>
          <w:szCs w:val="20"/>
          <w:u w:val="single"/>
        </w:rPr>
      </w:pPr>
      <w:r w:rsidRPr="00867915">
        <w:rPr>
          <w:rFonts w:ascii="Times New Roman" w:hAnsi="Times New Roman"/>
          <w:color w:val="000000"/>
          <w:sz w:val="20"/>
          <w:szCs w:val="20"/>
        </w:rPr>
        <w:t xml:space="preserve">JUDGE: </w:t>
      </w:r>
      <w:r w:rsidRPr="00867915">
        <w:rPr>
          <w:rFonts w:ascii="Times New Roman" w:hAnsi="Times New Roman"/>
          <w:color w:val="000000"/>
          <w:sz w:val="20"/>
          <w:szCs w:val="20"/>
          <w:u w:val="single"/>
        </w:rPr>
        <w:tab/>
      </w:r>
      <w:r w:rsidRPr="00867915">
        <w:rPr>
          <w:rFonts w:ascii="Times New Roman" w:hAnsi="Times New Roman"/>
          <w:color w:val="000000"/>
          <w:sz w:val="20"/>
          <w:szCs w:val="20"/>
          <w:u w:val="single"/>
        </w:rPr>
        <w:tab/>
      </w:r>
    </w:p>
    <w:p w14:paraId="5B3E5212" w14:textId="77777777" w:rsidR="00EB1477" w:rsidRPr="00867915" w:rsidRDefault="00EB1477">
      <w:pPr>
        <w:widowControl/>
        <w:tabs>
          <w:tab w:val="right" w:pos="270"/>
          <w:tab w:val="left" w:pos="450"/>
          <w:tab w:val="center" w:pos="1473"/>
          <w:tab w:val="left" w:pos="5940"/>
          <w:tab w:val="center" w:pos="6660"/>
          <w:tab w:val="center" w:pos="7200"/>
          <w:tab w:val="center" w:pos="8010"/>
          <w:tab w:val="left" w:pos="8644"/>
          <w:tab w:val="center" w:pos="9000"/>
          <w:tab w:val="left" w:pos="9360"/>
        </w:tabs>
        <w:rPr>
          <w:rFonts w:ascii="Times New Roman" w:hAnsi="Times New Roman"/>
          <w:color w:val="000000"/>
          <w:sz w:val="20"/>
          <w:szCs w:val="20"/>
          <w:u w:val="words"/>
        </w:rPr>
      </w:pPr>
    </w:p>
    <w:p w14:paraId="5B3E5213" w14:textId="77777777" w:rsidR="00EB1477" w:rsidRPr="004C2062" w:rsidRDefault="00EB1477" w:rsidP="00EB1477">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 xml:space="preserve">Penalty Points </w:t>
      </w:r>
      <w:r w:rsidRPr="004C2062">
        <w:rPr>
          <w:rFonts w:ascii="Times New Roman" w:hAnsi="Times New Roman"/>
          <w:color w:val="000000"/>
          <w:sz w:val="22"/>
          <w:szCs w:val="22"/>
        </w:rPr>
        <w:t>-5 points if the presentation</w:t>
      </w:r>
      <w:r>
        <w:rPr>
          <w:rFonts w:ascii="Times New Roman" w:hAnsi="Times New Roman"/>
          <w:color w:val="000000"/>
          <w:sz w:val="22"/>
          <w:szCs w:val="22"/>
        </w:rPr>
        <w:t xml:space="preserve"> including set up</w:t>
      </w:r>
      <w:r w:rsidRPr="004C2062">
        <w:rPr>
          <w:rFonts w:ascii="Times New Roman" w:hAnsi="Times New Roman"/>
          <w:color w:val="000000"/>
          <w:sz w:val="22"/>
          <w:szCs w:val="22"/>
        </w:rPr>
        <w:t xml:space="preserve"> is longer than </w:t>
      </w:r>
      <w:r>
        <w:rPr>
          <w:rFonts w:ascii="Times New Roman" w:hAnsi="Times New Roman"/>
          <w:color w:val="000000"/>
          <w:sz w:val="22"/>
          <w:szCs w:val="22"/>
        </w:rPr>
        <w:t>10 minutes</w:t>
      </w:r>
      <w:r w:rsidRPr="004C2062">
        <w:rPr>
          <w:rFonts w:ascii="Times New Roman" w:hAnsi="Times New Roman"/>
          <w:color w:val="000000"/>
          <w:sz w:val="22"/>
          <w:szCs w:val="22"/>
        </w:rPr>
        <w:t>.</w:t>
      </w:r>
    </w:p>
    <w:p w14:paraId="5B3E5214" w14:textId="77777777" w:rsidR="00EB1477" w:rsidRPr="004C2062"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w:t>
      </w:r>
      <w:r>
        <w:rPr>
          <w:rFonts w:ascii="Times New Roman" w:hAnsi="Times New Roman"/>
          <w:color w:val="000000"/>
          <w:sz w:val="22"/>
          <w:szCs w:val="22"/>
        </w:rPr>
        <w:t>if all members fail to actively participate in the presentation</w:t>
      </w:r>
    </w:p>
    <w:p w14:paraId="5B3E5215" w14:textId="77777777" w:rsidR="00EB1477" w:rsidRPr="004C2062"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if </w:t>
      </w:r>
      <w:r>
        <w:rPr>
          <w:rFonts w:ascii="Times New Roman" w:hAnsi="Times New Roman"/>
          <w:color w:val="000000"/>
          <w:sz w:val="22"/>
          <w:szCs w:val="22"/>
        </w:rPr>
        <w:t>Executive Summary is not submitted at time of Chapter Registration</w:t>
      </w:r>
    </w:p>
    <w:p w14:paraId="5B3E5216" w14:textId="77777777" w:rsidR="00EB1477"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-10 points if any materials</w:t>
      </w:r>
      <w:r>
        <w:rPr>
          <w:rFonts w:ascii="Times New Roman" w:hAnsi="Times New Roman"/>
          <w:color w:val="000000"/>
          <w:sz w:val="22"/>
          <w:szCs w:val="22"/>
        </w:rPr>
        <w:t xml:space="preserve"> of monetary value</w:t>
      </w:r>
      <w:r w:rsidRPr="004C2062">
        <w:rPr>
          <w:rFonts w:ascii="Times New Roman" w:hAnsi="Times New Roman"/>
          <w:color w:val="000000"/>
          <w:sz w:val="22"/>
          <w:szCs w:val="22"/>
        </w:rPr>
        <w:t xml:space="preserve"> are handed to or left for judges.</w:t>
      </w:r>
    </w:p>
    <w:p w14:paraId="5B3E5217" w14:textId="77777777" w:rsidR="00BD2A82" w:rsidRPr="004C2062" w:rsidRDefault="00BD2A82">
      <w:pPr>
        <w:widowControl/>
        <w:tabs>
          <w:tab w:val="left" w:pos="7470"/>
          <w:tab w:val="left" w:pos="7650"/>
          <w:tab w:val="left" w:pos="9360"/>
        </w:tabs>
        <w:rPr>
          <w:rFonts w:ascii="Times New Roman" w:hAnsi="Times New Roman"/>
          <w:color w:val="000000"/>
          <w:sz w:val="22"/>
          <w:szCs w:val="22"/>
        </w:rPr>
        <w:sectPr w:rsidR="00BD2A82" w:rsidRPr="004C2062" w:rsidSect="004C2062">
          <w:headerReference w:type="default" r:id="rId29"/>
          <w:pgSz w:w="12240" w:h="15840"/>
          <w:pgMar w:top="720" w:right="1440" w:bottom="720" w:left="1440" w:header="432" w:footer="432" w:gutter="0"/>
          <w:cols w:space="720"/>
          <w:noEndnote/>
        </w:sectPr>
      </w:pPr>
    </w:p>
    <w:p w14:paraId="5B3E5318" w14:textId="4609CE73" w:rsidR="00543697" w:rsidRDefault="00543697"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61AEE051" w14:textId="756E9D5F" w:rsidR="00373927" w:rsidRPr="00C74CBF" w:rsidRDefault="00C74CBF" w:rsidP="00373927">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Diamond in the Rough</w:t>
      </w:r>
    </w:p>
    <w:p w14:paraId="0141FE5A" w14:textId="5BC77DBD" w:rsidR="00373927" w:rsidRDefault="00373927"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0F2F9A99" w14:textId="3DBB0410" w:rsidR="00373927" w:rsidRDefault="00C74CBF"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r>
        <w:rPr>
          <w:rFonts w:ascii="Times New Roman" w:hAnsi="Times New Roman"/>
          <w:color w:val="000000"/>
          <w:sz w:val="22"/>
          <w:szCs w:val="22"/>
        </w:rPr>
        <w:t>Purpose:</w:t>
      </w:r>
    </w:p>
    <w:p w14:paraId="4A97BB5E" w14:textId="69E82A95" w:rsidR="00C74CBF" w:rsidRDefault="00C74CBF"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To recognize student members who show initiative, encouragement, enthusiasm, and growth</w:t>
      </w:r>
      <w:r w:rsidR="00883C5E">
        <w:rPr>
          <w:rFonts w:ascii="Times New Roman" w:hAnsi="Times New Roman"/>
          <w:color w:val="000000"/>
          <w:sz w:val="22"/>
          <w:szCs w:val="22"/>
        </w:rPr>
        <w:t xml:space="preserve"> as a Kentucky DECA member.</w:t>
      </w:r>
    </w:p>
    <w:p w14:paraId="0AB67478" w14:textId="149EC702"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2A456009" w14:textId="725596F5"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Guidelines:</w:t>
      </w:r>
    </w:p>
    <w:p w14:paraId="588D2C97" w14:textId="3AF472CD"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4EE4E30F" w14:textId="2C38A773"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Advisors nominate student or students from their local chapters who exhibit one or more of the following traits:</w:t>
      </w:r>
    </w:p>
    <w:p w14:paraId="147CB4C8" w14:textId="0F301382"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42691434" w14:textId="7BF36E1A" w:rsidR="00883C5E" w:rsidRDefault="00883C5E"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w:t>
      </w:r>
      <w:r w:rsidR="007B04E2">
        <w:rPr>
          <w:rFonts w:ascii="Times New Roman" w:hAnsi="Times New Roman"/>
          <w:color w:val="000000"/>
          <w:sz w:val="22"/>
          <w:szCs w:val="22"/>
        </w:rPr>
        <w:t>W</w:t>
      </w:r>
      <w:r>
        <w:rPr>
          <w:rFonts w:ascii="Times New Roman" w:hAnsi="Times New Roman"/>
          <w:color w:val="000000"/>
          <w:sz w:val="22"/>
          <w:szCs w:val="22"/>
        </w:rPr>
        <w:t xml:space="preserve">ent above and beyond the call of duty” in </w:t>
      </w:r>
      <w:r w:rsidR="007B04E2">
        <w:rPr>
          <w:rFonts w:ascii="Times New Roman" w:hAnsi="Times New Roman"/>
          <w:color w:val="000000"/>
          <w:sz w:val="22"/>
          <w:szCs w:val="22"/>
        </w:rPr>
        <w:t>day-to-day activities within the local chapter</w:t>
      </w:r>
    </w:p>
    <w:p w14:paraId="2D19ECC3" w14:textId="3F20B495" w:rsidR="007B04E2" w:rsidRDefault="007B04E2"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Encouraged other members and/or chapter</w:t>
      </w:r>
    </w:p>
    <w:p w14:paraId="7E4557EB" w14:textId="77777777" w:rsidR="00293659" w:rsidRDefault="00293659"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Participated in productive, positive chapter activities that normally would be uncomfortable for the student</w:t>
      </w:r>
    </w:p>
    <w:p w14:paraId="19730D7C" w14:textId="77777777" w:rsidR="001866D3" w:rsidRDefault="001866D3"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Showed great enthusiasm for chapter/state/national DECA activities, events</w:t>
      </w:r>
    </w:p>
    <w:p w14:paraId="63263A79" w14:textId="77777777" w:rsidR="001866D3" w:rsidRDefault="001866D3"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Showed great personal growth in DECA</w:t>
      </w:r>
    </w:p>
    <w:p w14:paraId="39B0FBE3"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6061E85B"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Awards:</w:t>
      </w:r>
    </w:p>
    <w:p w14:paraId="7037F365"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64BC9A82" w14:textId="06D0F9A5" w:rsidR="00293659"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 xml:space="preserve">Diamond in the Rough awardees will receive a certificate and DECA gift card as well as have their names printed in the </w:t>
      </w:r>
      <w:r w:rsidR="00AD5F0E">
        <w:rPr>
          <w:rFonts w:ascii="Times New Roman" w:hAnsi="Times New Roman"/>
          <w:color w:val="000000"/>
          <w:sz w:val="22"/>
          <w:szCs w:val="22"/>
        </w:rPr>
        <w:t>SCDC program.</w:t>
      </w:r>
      <w:r w:rsidR="00293659" w:rsidRPr="001866D3">
        <w:rPr>
          <w:rFonts w:ascii="Times New Roman" w:hAnsi="Times New Roman"/>
          <w:color w:val="000000"/>
          <w:sz w:val="22"/>
          <w:szCs w:val="22"/>
        </w:rPr>
        <w:t xml:space="preserve"> </w:t>
      </w:r>
    </w:p>
    <w:p w14:paraId="1A05EC03" w14:textId="398759B8" w:rsidR="00F620F3" w:rsidRDefault="00F620F3">
      <w:pPr>
        <w:widowControl/>
        <w:autoSpaceDE/>
        <w:autoSpaceDN/>
        <w:adjustRightInd/>
        <w:rPr>
          <w:rFonts w:ascii="Times New Roman" w:hAnsi="Times New Roman"/>
          <w:color w:val="000000"/>
          <w:sz w:val="22"/>
          <w:szCs w:val="22"/>
        </w:rPr>
      </w:pPr>
      <w:r>
        <w:rPr>
          <w:rFonts w:ascii="Times New Roman" w:hAnsi="Times New Roman"/>
          <w:color w:val="000000"/>
          <w:sz w:val="22"/>
          <w:szCs w:val="22"/>
        </w:rPr>
        <w:br w:type="page"/>
      </w:r>
    </w:p>
    <w:p w14:paraId="783703FA"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71A078AA" w14:textId="0E93F309" w:rsidR="00F620F3" w:rsidRPr="00C74CBF" w:rsidRDefault="00F620F3" w:rsidP="00F620F3">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w:t>
      </w:r>
      <w:r>
        <w:rPr>
          <w:rFonts w:ascii="Times New Roman" w:hAnsi="Times New Roman"/>
          <w:b/>
          <w:bCs/>
          <w:sz w:val="28"/>
          <w:szCs w:val="28"/>
        </w:rPr>
        <w:t>ECA Real Estate (SCDC Pilot 2</w:t>
      </w:r>
      <w:r w:rsidR="00F04908">
        <w:rPr>
          <w:rFonts w:ascii="Times New Roman" w:hAnsi="Times New Roman"/>
          <w:b/>
          <w:bCs/>
          <w:sz w:val="28"/>
          <w:szCs w:val="28"/>
        </w:rPr>
        <w:t>3</w:t>
      </w:r>
      <w:r>
        <w:rPr>
          <w:rFonts w:ascii="Times New Roman" w:hAnsi="Times New Roman"/>
          <w:b/>
          <w:bCs/>
          <w:sz w:val="28"/>
          <w:szCs w:val="28"/>
        </w:rPr>
        <w:t>-2</w:t>
      </w:r>
      <w:r w:rsidR="00F04908">
        <w:rPr>
          <w:rFonts w:ascii="Times New Roman" w:hAnsi="Times New Roman"/>
          <w:b/>
          <w:bCs/>
          <w:sz w:val="28"/>
          <w:szCs w:val="28"/>
        </w:rPr>
        <w:t>4</w:t>
      </w:r>
      <w:r>
        <w:rPr>
          <w:rFonts w:ascii="Times New Roman" w:hAnsi="Times New Roman"/>
          <w:b/>
          <w:bCs/>
          <w:sz w:val="28"/>
          <w:szCs w:val="28"/>
        </w:rPr>
        <w:t>)</w:t>
      </w:r>
    </w:p>
    <w:p w14:paraId="344212DC"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65DA5A8F"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r>
        <w:rPr>
          <w:rFonts w:ascii="Times New Roman" w:hAnsi="Times New Roman"/>
          <w:color w:val="000000"/>
          <w:sz w:val="22"/>
          <w:szCs w:val="22"/>
        </w:rPr>
        <w:t>Purpose:</w:t>
      </w:r>
    </w:p>
    <w:p w14:paraId="0CFC64BD" w14:textId="08667449" w:rsidR="003166F2" w:rsidRPr="004C2062" w:rsidRDefault="00F620F3" w:rsidP="003166F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Pr>
          <w:rFonts w:ascii="Times New Roman" w:hAnsi="Times New Roman"/>
          <w:color w:val="000000"/>
          <w:sz w:val="22"/>
          <w:szCs w:val="22"/>
        </w:rPr>
        <w:t xml:space="preserve">To </w:t>
      </w:r>
      <w:r w:rsidR="004D32D7">
        <w:rPr>
          <w:rFonts w:ascii="Times New Roman" w:hAnsi="Times New Roman"/>
          <w:color w:val="000000"/>
          <w:sz w:val="22"/>
          <w:szCs w:val="22"/>
        </w:rPr>
        <w:t xml:space="preserve">encourage members interested in the real estate industry and recognize </w:t>
      </w:r>
      <w:r w:rsidR="00B84B67">
        <w:rPr>
          <w:rFonts w:ascii="Times New Roman" w:hAnsi="Times New Roman"/>
          <w:color w:val="000000"/>
          <w:sz w:val="22"/>
          <w:szCs w:val="22"/>
        </w:rPr>
        <w:t xml:space="preserve">understanding of vocabulary and concepts related to the </w:t>
      </w:r>
      <w:r w:rsidR="001F0FCE">
        <w:rPr>
          <w:rFonts w:ascii="Times New Roman" w:hAnsi="Times New Roman"/>
          <w:color w:val="000000"/>
          <w:sz w:val="22"/>
          <w:szCs w:val="22"/>
        </w:rPr>
        <w:t>i</w:t>
      </w:r>
      <w:r w:rsidR="00B84B67">
        <w:rPr>
          <w:rFonts w:ascii="Times New Roman" w:hAnsi="Times New Roman"/>
          <w:color w:val="000000"/>
          <w:sz w:val="22"/>
          <w:szCs w:val="22"/>
        </w:rPr>
        <w:t xml:space="preserve">ndustry in the United States.  </w:t>
      </w:r>
    </w:p>
    <w:p w14:paraId="04D11B96" w14:textId="6541162B"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26968360"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Eligibility:</w:t>
      </w:r>
    </w:p>
    <w:p w14:paraId="773AB0F2"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21A32129"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Any DECA member who has paid his/her regional, state, and national DECA dues and is currently enrolled in marketing-related courses.</w:t>
      </w:r>
    </w:p>
    <w:p w14:paraId="0A3BF571"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1CEDB53E"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664ECC2F"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0C661A5E" w14:textId="21A06A93" w:rsidR="001F0FCE" w:rsidRPr="004C2062" w:rsidRDefault="00D764DE" w:rsidP="001F0FCE">
      <w:pPr>
        <w:widowControl/>
        <w:tabs>
          <w:tab w:val="left" w:pos="446"/>
          <w:tab w:val="left" w:pos="900"/>
          <w:tab w:val="left" w:pos="1260"/>
          <w:tab w:val="left" w:pos="2880"/>
          <w:tab w:val="left" w:pos="5760"/>
          <w:tab w:val="left" w:pos="7200"/>
          <w:tab w:val="left" w:pos="8460"/>
          <w:tab w:val="right" w:pos="9360"/>
        </w:tabs>
        <w:ind w:left="900" w:hanging="454"/>
        <w:rPr>
          <w:rFonts w:ascii="Times New Roman" w:hAnsi="Times New Roman"/>
          <w:color w:val="000000"/>
          <w:sz w:val="22"/>
          <w:szCs w:val="22"/>
        </w:rPr>
      </w:pPr>
      <w:r>
        <w:rPr>
          <w:rFonts w:ascii="Times New Roman" w:hAnsi="Times New Roman"/>
          <w:color w:val="000000"/>
          <w:sz w:val="22"/>
          <w:szCs w:val="22"/>
        </w:rPr>
        <w:t>TBD</w:t>
      </w:r>
    </w:p>
    <w:p w14:paraId="440E2E83"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6F1B316D"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Judging:</w:t>
      </w:r>
    </w:p>
    <w:p w14:paraId="01441AA3"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ind w:firstLine="1260"/>
        <w:rPr>
          <w:rFonts w:ascii="Times New Roman" w:hAnsi="Times New Roman"/>
          <w:color w:val="000000"/>
          <w:sz w:val="22"/>
          <w:szCs w:val="22"/>
        </w:rPr>
      </w:pPr>
    </w:p>
    <w:p w14:paraId="57B7CAC9" w14:textId="41F6153F" w:rsidR="001F0FCE" w:rsidRPr="00D764DE" w:rsidRDefault="00D764DE" w:rsidP="00D764DE">
      <w:pPr>
        <w:pStyle w:val="ListParagraph"/>
        <w:widowControl/>
        <w:numPr>
          <w:ilvl w:val="0"/>
          <w:numId w:val="33"/>
        </w:numPr>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Pr>
          <w:rFonts w:ascii="Times New Roman" w:hAnsi="Times New Roman"/>
          <w:color w:val="000000"/>
          <w:sz w:val="22"/>
          <w:szCs w:val="22"/>
        </w:rPr>
        <w:t xml:space="preserve"> TBD</w:t>
      </w:r>
    </w:p>
    <w:p w14:paraId="40EB5C65"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204468E8" w14:textId="627F2921" w:rsidR="001F0FCE" w:rsidRPr="00D764DE" w:rsidRDefault="001F0FCE" w:rsidP="00D764DE">
      <w:pPr>
        <w:pStyle w:val="ListParagraph"/>
        <w:widowControl/>
        <w:numPr>
          <w:ilvl w:val="0"/>
          <w:numId w:val="33"/>
        </w:numPr>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D764DE">
        <w:rPr>
          <w:rFonts w:ascii="Times New Roman" w:hAnsi="Times New Roman"/>
          <w:color w:val="000000"/>
          <w:sz w:val="22"/>
          <w:szCs w:val="22"/>
        </w:rPr>
        <w:t>The decision of the judge(s) is final.</w:t>
      </w:r>
    </w:p>
    <w:p w14:paraId="651BF1BA" w14:textId="16EF38A7" w:rsidR="001D4977" w:rsidRDefault="001D4977">
      <w:pPr>
        <w:widowControl/>
        <w:autoSpaceDE/>
        <w:autoSpaceDN/>
        <w:adjustRightInd/>
        <w:rPr>
          <w:rFonts w:ascii="Times New Roman" w:hAnsi="Times New Roman"/>
          <w:color w:val="000000"/>
          <w:sz w:val="22"/>
          <w:szCs w:val="22"/>
        </w:rPr>
      </w:pPr>
    </w:p>
    <w:sectPr w:rsidR="001D4977" w:rsidSect="00F04908">
      <w:headerReference w:type="default" r:id="rId30"/>
      <w:footerReference w:type="default" r:id="rId31"/>
      <w:pgSz w:w="12240" w:h="15840"/>
      <w:pgMar w:top="720" w:right="1440" w:bottom="720" w:left="144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06EC" w14:textId="77777777" w:rsidR="003B37F9" w:rsidRDefault="003B37F9">
      <w:r>
        <w:separator/>
      </w:r>
    </w:p>
  </w:endnote>
  <w:endnote w:type="continuationSeparator" w:id="0">
    <w:p w14:paraId="6B339AAF" w14:textId="77777777" w:rsidR="003B37F9" w:rsidRDefault="003B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Script">
    <w:panose1 w:val="030B0504020000000003"/>
    <w:charset w:val="00"/>
    <w:family w:val="script"/>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C" w14:textId="77777777" w:rsidR="008176F2" w:rsidRDefault="008176F2">
    <w:pPr>
      <w:spacing w:line="240" w:lineRule="exact"/>
    </w:pPr>
  </w:p>
  <w:p w14:paraId="5B3E532D" w14:textId="77777777" w:rsidR="008176F2" w:rsidRDefault="008176F2">
    <w:pPr>
      <w:rPr>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90" w14:textId="77777777" w:rsidR="008176F2" w:rsidRDefault="008176F2">
    <w:pPr>
      <w:spacing w:line="240" w:lineRule="exact"/>
    </w:pPr>
  </w:p>
  <w:p w14:paraId="5B3E5391" w14:textId="77777777" w:rsidR="008176F2" w:rsidRDefault="008176F2" w:rsidP="00543697">
    <w:pPr>
      <w:framePr w:w="9361" w:wrap="notBeside" w:vAnchor="text" w:hAnchor="text" w:x="1" w:y="1"/>
      <w:rPr>
        <w:rFonts w:cs="Arial"/>
        <w:sz w:val="20"/>
        <w:szCs w:val="20"/>
      </w:rPr>
    </w:pPr>
  </w:p>
  <w:p w14:paraId="5B3E5392" w14:textId="77777777" w:rsidR="008176F2" w:rsidRDefault="008176F2" w:rsidP="00543697">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F" w14:textId="77777777" w:rsidR="008176F2" w:rsidRDefault="008176F2">
    <w:pPr>
      <w:spacing w:line="240" w:lineRule="exact"/>
    </w:pPr>
  </w:p>
  <w:p w14:paraId="5B3E5330" w14:textId="77777777" w:rsidR="008176F2" w:rsidRDefault="008176F2">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4" w14:textId="77777777" w:rsidR="008176F2" w:rsidRDefault="008176F2">
    <w:pPr>
      <w:spacing w:line="240" w:lineRule="exact"/>
    </w:pPr>
  </w:p>
  <w:p w14:paraId="5B3E5336" w14:textId="77777777" w:rsidR="008176F2" w:rsidRDefault="008176F2">
    <w:pP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8" w14:textId="77777777" w:rsidR="008176F2" w:rsidRDefault="008176F2">
    <w:pPr>
      <w:spacing w:line="240" w:lineRule="exact"/>
    </w:pPr>
  </w:p>
  <w:p w14:paraId="5B3E5339" w14:textId="77777777" w:rsidR="008176F2" w:rsidRDefault="008176F2">
    <w:pP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B" w14:textId="77777777" w:rsidR="008176F2" w:rsidRDefault="008176F2">
    <w:pPr>
      <w:spacing w:line="240" w:lineRule="exact"/>
    </w:pPr>
  </w:p>
  <w:p w14:paraId="5B3E533C" w14:textId="77777777" w:rsidR="008176F2" w:rsidRDefault="008176F2">
    <w:pP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3" w14:textId="77777777" w:rsidR="008176F2" w:rsidRDefault="008176F2">
    <w:pPr>
      <w:spacing w:line="240" w:lineRule="exact"/>
    </w:pPr>
  </w:p>
  <w:p w14:paraId="5B3E5345" w14:textId="77777777" w:rsidR="008176F2" w:rsidRDefault="008176F2">
    <w:pPr>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9" w14:textId="77777777" w:rsidR="008176F2" w:rsidRDefault="008176F2">
    <w:pPr>
      <w:spacing w:line="240" w:lineRule="exact"/>
    </w:pPr>
  </w:p>
  <w:p w14:paraId="5B3E534B" w14:textId="77777777" w:rsidR="008176F2" w:rsidRDefault="008176F2">
    <w:pP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A" w14:textId="77777777" w:rsidR="008176F2" w:rsidRDefault="008176F2">
    <w:pPr>
      <w:spacing w:line="240" w:lineRule="exact"/>
    </w:pPr>
  </w:p>
  <w:p w14:paraId="5B3E536C" w14:textId="77777777" w:rsidR="008176F2" w:rsidRDefault="008176F2">
    <w:pPr>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70" w14:textId="77777777" w:rsidR="008176F2" w:rsidRDefault="008176F2">
    <w:pPr>
      <w:spacing w:line="240" w:lineRule="exact"/>
    </w:pPr>
  </w:p>
  <w:p w14:paraId="5B3E5372" w14:textId="77777777" w:rsidR="008176F2" w:rsidRDefault="008176F2">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025A" w14:textId="77777777" w:rsidR="003B37F9" w:rsidRDefault="003B37F9">
      <w:r>
        <w:separator/>
      </w:r>
    </w:p>
  </w:footnote>
  <w:footnote w:type="continuationSeparator" w:id="0">
    <w:p w14:paraId="7EFB465A" w14:textId="77777777" w:rsidR="003B37F9" w:rsidRDefault="003B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E" w14:textId="77777777" w:rsidR="008176F2" w:rsidRDefault="008176F2">
    <w:pPr>
      <w:spacing w:line="240" w:lineRule="exact"/>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5" w14:textId="4AD52FB0" w:rsidR="008176F2" w:rsidRPr="00850E47" w:rsidRDefault="008176F2" w:rsidP="00850E47">
    <w:pPr>
      <w:pStyle w:val="Header"/>
      <w:rPr>
        <w:szCs w:val="22"/>
      </w:rPr>
    </w:pPr>
    <w:r>
      <w:rPr>
        <w:szCs w:val="22"/>
      </w:rPr>
      <w:t>Kentucky DECA</w:t>
    </w:r>
    <w:r>
      <w:rPr>
        <w:szCs w:val="22"/>
      </w:rPr>
      <w:tab/>
    </w:r>
    <w:r>
      <w:rPr>
        <w:szCs w:val="22"/>
      </w:rPr>
      <w:tab/>
      <w:t>Regional and State Event Only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F" w14:textId="275C3E3A" w:rsidR="008176F2" w:rsidRPr="00543697" w:rsidRDefault="008176F2" w:rsidP="00543697">
    <w:pPr>
      <w:pStyle w:val="Header"/>
      <w:rPr>
        <w:szCs w:val="22"/>
      </w:rPr>
    </w:pPr>
    <w:r>
      <w:rPr>
        <w:szCs w:val="22"/>
      </w:rPr>
      <w:t>Kentucky DECA</w:t>
    </w:r>
    <w:r>
      <w:rPr>
        <w:szCs w:val="22"/>
      </w:rPr>
      <w:tab/>
    </w:r>
    <w:r>
      <w:rPr>
        <w:szCs w:val="22"/>
      </w:rPr>
      <w:tab/>
      <w:t>State Event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1" w14:textId="77777777" w:rsidR="008176F2" w:rsidRDefault="008176F2">
    <w:pPr>
      <w:tabs>
        <w:tab w:val="right" w:pos="9360"/>
      </w:tabs>
      <w:jc w:val="both"/>
      <w:rPr>
        <w:sz w:val="22"/>
        <w:szCs w:val="22"/>
      </w:rPr>
    </w:pPr>
    <w:r>
      <w:rPr>
        <w:sz w:val="22"/>
        <w:szCs w:val="22"/>
      </w:rPr>
      <w:t>Kentucky DECA</w:t>
    </w:r>
    <w:r>
      <w:rPr>
        <w:sz w:val="22"/>
        <w:szCs w:val="22"/>
      </w:rPr>
      <w:tab/>
      <w:t>Regional and State Event Only</w:t>
    </w:r>
  </w:p>
  <w:p w14:paraId="5B3E5332" w14:textId="2F35C342" w:rsidR="008176F2" w:rsidRDefault="008176F2">
    <w:pPr>
      <w:jc w:val="both"/>
      <w:rPr>
        <w:sz w:val="22"/>
        <w:szCs w:val="22"/>
      </w:rPr>
    </w:pPr>
  </w:p>
  <w:p w14:paraId="5B3E5333" w14:textId="77777777" w:rsidR="008176F2" w:rsidRDefault="008176F2">
    <w:pPr>
      <w:spacing w:line="240" w:lineRule="exac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7" w14:textId="77777777" w:rsidR="008176F2" w:rsidRPr="006B6C5E" w:rsidRDefault="008176F2" w:rsidP="006B6C5E">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A" w14:textId="3D18F11F" w:rsidR="008176F2" w:rsidRDefault="008176F2" w:rsidP="00A15918">
    <w:pPr>
      <w:spacing w:line="240" w:lineRule="exact"/>
      <w:rPr>
        <w:sz w:val="22"/>
        <w:szCs w:val="22"/>
      </w:rPr>
    </w:pPr>
    <w:r>
      <w:rPr>
        <w:sz w:val="22"/>
        <w:szCs w:val="22"/>
      </w:rPr>
      <w:t>Kentucky DECA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State Event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D" w14:textId="77777777" w:rsidR="008176F2" w:rsidRDefault="008176F2">
    <w:pPr>
      <w:tabs>
        <w:tab w:val="right" w:pos="9360"/>
      </w:tabs>
      <w:jc w:val="both"/>
      <w:rPr>
        <w:sz w:val="22"/>
        <w:szCs w:val="22"/>
      </w:rPr>
    </w:pPr>
    <w:r>
      <w:rPr>
        <w:sz w:val="22"/>
        <w:szCs w:val="22"/>
      </w:rPr>
      <w:t>Kentucky DECA</w:t>
    </w:r>
    <w:r>
      <w:rPr>
        <w:sz w:val="22"/>
        <w:szCs w:val="22"/>
      </w:rPr>
      <w:tab/>
      <w:t>State Event Only</w:t>
    </w:r>
  </w:p>
  <w:p w14:paraId="5B3E533E" w14:textId="404632A6" w:rsidR="008176F2" w:rsidRDefault="008176F2">
    <w:pPr>
      <w:jc w:val="both"/>
      <w:rPr>
        <w:sz w:val="22"/>
        <w:szCs w:val="22"/>
      </w:rPr>
    </w:pPr>
  </w:p>
  <w:p w14:paraId="5B3E533F" w14:textId="77777777" w:rsidR="008176F2" w:rsidRDefault="008176F2">
    <w:pP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0" w14:textId="77777777" w:rsidR="008176F2" w:rsidRDefault="008176F2">
    <w:pPr>
      <w:tabs>
        <w:tab w:val="right" w:pos="9360"/>
      </w:tabs>
      <w:jc w:val="both"/>
      <w:rPr>
        <w:sz w:val="22"/>
        <w:szCs w:val="22"/>
      </w:rPr>
    </w:pPr>
    <w:smartTag w:uri="urn:schemas-microsoft-com:office:smarttags" w:element="State">
      <w:smartTag w:uri="urn:schemas-microsoft-com:office:smarttags" w:element="place">
        <w:r>
          <w:rPr>
            <w:sz w:val="22"/>
            <w:szCs w:val="22"/>
          </w:rPr>
          <w:t>Kentucky</w:t>
        </w:r>
      </w:smartTag>
    </w:smartTag>
    <w:r>
      <w:rPr>
        <w:sz w:val="22"/>
        <w:szCs w:val="22"/>
      </w:rPr>
      <w:t xml:space="preserve"> DECA</w:t>
    </w:r>
    <w:r>
      <w:rPr>
        <w:sz w:val="22"/>
        <w:szCs w:val="22"/>
      </w:rPr>
      <w:tab/>
      <w:t>Regional and State Event Only</w:t>
    </w:r>
  </w:p>
  <w:p w14:paraId="5B3E5341" w14:textId="1BCE9232" w:rsidR="008176F2" w:rsidRDefault="008176F2">
    <w:pPr>
      <w:tabs>
        <w:tab w:val="left" w:pos="-1440"/>
        <w:tab w:val="left" w:pos="-720"/>
        <w:tab w:val="left" w:pos="522"/>
        <w:tab w:val="left" w:pos="939"/>
        <w:tab w:val="left" w:pos="1357"/>
      </w:tabs>
      <w:ind w:right="-90"/>
      <w:jc w:val="both"/>
      <w:rPr>
        <w:sz w:val="22"/>
        <w:szCs w:val="22"/>
      </w:rPr>
    </w:pPr>
  </w:p>
  <w:p w14:paraId="5B3E5342" w14:textId="77777777" w:rsidR="008176F2" w:rsidRDefault="008176F2">
    <w:pPr>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8" w14:textId="31D281D1" w:rsidR="008176F2" w:rsidRDefault="008176F2">
    <w:pPr>
      <w:rPr>
        <w:sz w:val="22"/>
        <w:szCs w:val="22"/>
      </w:rPr>
    </w:pPr>
    <w:r>
      <w:rPr>
        <w:sz w:val="22"/>
        <w:szCs w:val="22"/>
      </w:rPr>
      <w:t>Kentucky DECA</w:t>
    </w:r>
    <w:r>
      <w:rPr>
        <w:sz w:val="22"/>
        <w:szCs w:val="22"/>
      </w:rPr>
      <w:tab/>
    </w:r>
    <w:r>
      <w:rPr>
        <w:sz w:val="22"/>
        <w:szCs w:val="22"/>
      </w:rPr>
      <w:tab/>
    </w:r>
    <w:r>
      <w:rPr>
        <w:sz w:val="22"/>
        <w:szCs w:val="22"/>
      </w:rPr>
      <w:tab/>
    </w:r>
    <w:r>
      <w:rPr>
        <w:sz w:val="22"/>
        <w:szCs w:val="22"/>
      </w:rPr>
      <w:tab/>
    </w:r>
    <w:r>
      <w:rPr>
        <w:sz w:val="22"/>
        <w:szCs w:val="22"/>
      </w:rPr>
      <w:tab/>
    </w:r>
    <w:r>
      <w:rPr>
        <w:sz w:val="22"/>
        <w:szCs w:val="22"/>
      </w:rPr>
      <w:tab/>
      <w:t>Regional and State Event Only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9" w14:textId="6D1D8DB3" w:rsidR="008176F2" w:rsidRPr="00DD0C79" w:rsidRDefault="008176F2" w:rsidP="00DD0C79">
    <w:pPr>
      <w:pStyle w:val="Header"/>
    </w:pPr>
    <w:r>
      <w:t>Kentucky DECA</w:t>
    </w:r>
    <w:r>
      <w:tab/>
    </w:r>
    <w:r>
      <w:tab/>
      <w:t>Regional and State Event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E" w14:textId="61C61A9D" w:rsidR="008176F2" w:rsidRDefault="008176F2" w:rsidP="004C1E10">
    <w:pPr>
      <w:tabs>
        <w:tab w:val="right" w:pos="9360"/>
      </w:tabs>
      <w:jc w:val="both"/>
      <w:rPr>
        <w:sz w:val="22"/>
        <w:szCs w:val="22"/>
      </w:rPr>
    </w:pPr>
    <w:r>
      <w:rPr>
        <w:sz w:val="22"/>
        <w:szCs w:val="22"/>
      </w:rPr>
      <w:t>Kentucky DECA</w:t>
    </w:r>
    <w:r>
      <w:rPr>
        <w:sz w:val="22"/>
        <w:szCs w:val="22"/>
      </w:rPr>
      <w:tab/>
      <w:t>State Event Only</w:t>
    </w:r>
  </w:p>
  <w:p w14:paraId="5B3E536F" w14:textId="77777777" w:rsidR="008176F2" w:rsidRDefault="008176F2">
    <w:pPr>
      <w:spacing w:line="254"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241644"/>
    <w:lvl w:ilvl="0">
      <w:numFmt w:val="bullet"/>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1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name w:val="AutoList2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0000008"/>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singleLevel"/>
    <w:tmpl w:val="00000000"/>
    <w:lvl w:ilvl="0">
      <w:start w:val="1"/>
      <w:numFmt w:val="decimal"/>
      <w:pStyle w:val="Quick1"/>
      <w:lvlText w:val="%1."/>
      <w:lvlJc w:val="left"/>
      <w:pPr>
        <w:tabs>
          <w:tab w:val="num" w:pos="900"/>
        </w:tabs>
      </w:pPr>
      <w:rPr>
        <w:rFonts w:ascii="Segoe Script" w:hAnsi="Segoe Script" w:cs="Segoe Script"/>
        <w:color w:val="000000"/>
        <w:sz w:val="22"/>
        <w:szCs w:val="22"/>
      </w:rPr>
    </w:lvl>
  </w:abstractNum>
  <w:abstractNum w:abstractNumId="12" w15:restartNumberingAfterBreak="0">
    <w:nsid w:val="08376224"/>
    <w:multiLevelType w:val="hybridMultilevel"/>
    <w:tmpl w:val="50DEBA26"/>
    <w:lvl w:ilvl="0" w:tplc="09BE33C0">
      <w:start w:val="1"/>
      <w:numFmt w:val="decimal"/>
      <w:lvlText w:val="%1."/>
      <w:lvlJc w:val="left"/>
      <w:pPr>
        <w:ind w:left="902" w:hanging="456"/>
      </w:pPr>
      <w:rPr>
        <w:rFonts w:hint="default"/>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094B2B50"/>
    <w:multiLevelType w:val="hybridMultilevel"/>
    <w:tmpl w:val="2750B296"/>
    <w:lvl w:ilvl="0" w:tplc="6F8E231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09651686"/>
    <w:multiLevelType w:val="hybridMultilevel"/>
    <w:tmpl w:val="4A6EF214"/>
    <w:lvl w:ilvl="0" w:tplc="6D9A2DD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6B0188"/>
    <w:multiLevelType w:val="hybridMultilevel"/>
    <w:tmpl w:val="16EE0E0C"/>
    <w:lvl w:ilvl="0" w:tplc="1DF82D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E2825CA"/>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06D6D"/>
    <w:multiLevelType w:val="hybridMultilevel"/>
    <w:tmpl w:val="58B0E1C8"/>
    <w:lvl w:ilvl="0" w:tplc="3D66C1A8">
      <w:numFmt w:val="bullet"/>
      <w:lvlText w:val=""/>
      <w:lvlJc w:val="left"/>
      <w:pPr>
        <w:ind w:left="657" w:hanging="358"/>
      </w:pPr>
      <w:rPr>
        <w:rFonts w:ascii="Symbol" w:eastAsia="Symbol" w:hAnsi="Symbol" w:cs="Symbol" w:hint="default"/>
        <w:color w:val="221F1F"/>
        <w:w w:val="99"/>
        <w:sz w:val="20"/>
        <w:szCs w:val="20"/>
        <w:lang w:val="en-US" w:eastAsia="en-US" w:bidi="en-US"/>
      </w:rPr>
    </w:lvl>
    <w:lvl w:ilvl="1" w:tplc="F440D910">
      <w:numFmt w:val="bullet"/>
      <w:lvlText w:val="•"/>
      <w:lvlJc w:val="left"/>
      <w:pPr>
        <w:ind w:left="1654" w:hanging="358"/>
      </w:pPr>
      <w:rPr>
        <w:rFonts w:hint="default"/>
        <w:lang w:val="en-US" w:eastAsia="en-US" w:bidi="en-US"/>
      </w:rPr>
    </w:lvl>
    <w:lvl w:ilvl="2" w:tplc="DF1A8202">
      <w:numFmt w:val="bullet"/>
      <w:lvlText w:val="•"/>
      <w:lvlJc w:val="left"/>
      <w:pPr>
        <w:ind w:left="2648" w:hanging="358"/>
      </w:pPr>
      <w:rPr>
        <w:rFonts w:hint="default"/>
        <w:lang w:val="en-US" w:eastAsia="en-US" w:bidi="en-US"/>
      </w:rPr>
    </w:lvl>
    <w:lvl w:ilvl="3" w:tplc="17F20830">
      <w:numFmt w:val="bullet"/>
      <w:lvlText w:val="•"/>
      <w:lvlJc w:val="left"/>
      <w:pPr>
        <w:ind w:left="3642" w:hanging="358"/>
      </w:pPr>
      <w:rPr>
        <w:rFonts w:hint="default"/>
        <w:lang w:val="en-US" w:eastAsia="en-US" w:bidi="en-US"/>
      </w:rPr>
    </w:lvl>
    <w:lvl w:ilvl="4" w:tplc="706653EC">
      <w:numFmt w:val="bullet"/>
      <w:lvlText w:val="•"/>
      <w:lvlJc w:val="left"/>
      <w:pPr>
        <w:ind w:left="4636" w:hanging="358"/>
      </w:pPr>
      <w:rPr>
        <w:rFonts w:hint="default"/>
        <w:lang w:val="en-US" w:eastAsia="en-US" w:bidi="en-US"/>
      </w:rPr>
    </w:lvl>
    <w:lvl w:ilvl="5" w:tplc="1AB0320C">
      <w:numFmt w:val="bullet"/>
      <w:lvlText w:val="•"/>
      <w:lvlJc w:val="left"/>
      <w:pPr>
        <w:ind w:left="5630" w:hanging="358"/>
      </w:pPr>
      <w:rPr>
        <w:rFonts w:hint="default"/>
        <w:lang w:val="en-US" w:eastAsia="en-US" w:bidi="en-US"/>
      </w:rPr>
    </w:lvl>
    <w:lvl w:ilvl="6" w:tplc="8714A1FC">
      <w:numFmt w:val="bullet"/>
      <w:lvlText w:val="•"/>
      <w:lvlJc w:val="left"/>
      <w:pPr>
        <w:ind w:left="6624" w:hanging="358"/>
      </w:pPr>
      <w:rPr>
        <w:rFonts w:hint="default"/>
        <w:lang w:val="en-US" w:eastAsia="en-US" w:bidi="en-US"/>
      </w:rPr>
    </w:lvl>
    <w:lvl w:ilvl="7" w:tplc="CAD03944">
      <w:numFmt w:val="bullet"/>
      <w:lvlText w:val="•"/>
      <w:lvlJc w:val="left"/>
      <w:pPr>
        <w:ind w:left="7618" w:hanging="358"/>
      </w:pPr>
      <w:rPr>
        <w:rFonts w:hint="default"/>
        <w:lang w:val="en-US" w:eastAsia="en-US" w:bidi="en-US"/>
      </w:rPr>
    </w:lvl>
    <w:lvl w:ilvl="8" w:tplc="6DDE7270">
      <w:numFmt w:val="bullet"/>
      <w:lvlText w:val="•"/>
      <w:lvlJc w:val="left"/>
      <w:pPr>
        <w:ind w:left="8612" w:hanging="358"/>
      </w:pPr>
      <w:rPr>
        <w:rFonts w:hint="default"/>
        <w:lang w:val="en-US" w:eastAsia="en-US" w:bidi="en-US"/>
      </w:rPr>
    </w:lvl>
  </w:abstractNum>
  <w:abstractNum w:abstractNumId="18" w15:restartNumberingAfterBreak="0">
    <w:nsid w:val="2DD5117B"/>
    <w:multiLevelType w:val="hybridMultilevel"/>
    <w:tmpl w:val="BD54B9C4"/>
    <w:lvl w:ilvl="0" w:tplc="0A0823B8">
      <w:start w:val="1"/>
      <w:numFmt w:val="decimal"/>
      <w:lvlText w:val="%1."/>
      <w:lvlJc w:val="left"/>
      <w:pPr>
        <w:ind w:left="657" w:hanging="358"/>
      </w:pPr>
      <w:rPr>
        <w:rFonts w:ascii="Times New Roman" w:eastAsia="Times New Roman" w:hAnsi="Times New Roman" w:cs="Times New Roman" w:hint="default"/>
        <w:color w:val="221F1F"/>
        <w:spacing w:val="0"/>
        <w:w w:val="99"/>
        <w:sz w:val="20"/>
        <w:szCs w:val="20"/>
        <w:lang w:val="en-US" w:eastAsia="en-US" w:bidi="en-US"/>
      </w:rPr>
    </w:lvl>
    <w:lvl w:ilvl="1" w:tplc="B89229E4">
      <w:numFmt w:val="bullet"/>
      <w:lvlText w:val="•"/>
      <w:lvlJc w:val="left"/>
      <w:pPr>
        <w:ind w:left="1654" w:hanging="358"/>
      </w:pPr>
      <w:rPr>
        <w:rFonts w:hint="default"/>
        <w:lang w:val="en-US" w:eastAsia="en-US" w:bidi="en-US"/>
      </w:rPr>
    </w:lvl>
    <w:lvl w:ilvl="2" w:tplc="77F67506">
      <w:numFmt w:val="bullet"/>
      <w:lvlText w:val="•"/>
      <w:lvlJc w:val="left"/>
      <w:pPr>
        <w:ind w:left="2648" w:hanging="358"/>
      </w:pPr>
      <w:rPr>
        <w:rFonts w:hint="default"/>
        <w:lang w:val="en-US" w:eastAsia="en-US" w:bidi="en-US"/>
      </w:rPr>
    </w:lvl>
    <w:lvl w:ilvl="3" w:tplc="CB0AC504">
      <w:numFmt w:val="bullet"/>
      <w:lvlText w:val="•"/>
      <w:lvlJc w:val="left"/>
      <w:pPr>
        <w:ind w:left="3642" w:hanging="358"/>
      </w:pPr>
      <w:rPr>
        <w:rFonts w:hint="default"/>
        <w:lang w:val="en-US" w:eastAsia="en-US" w:bidi="en-US"/>
      </w:rPr>
    </w:lvl>
    <w:lvl w:ilvl="4" w:tplc="D5B65BC2">
      <w:numFmt w:val="bullet"/>
      <w:lvlText w:val="•"/>
      <w:lvlJc w:val="left"/>
      <w:pPr>
        <w:ind w:left="4636" w:hanging="358"/>
      </w:pPr>
      <w:rPr>
        <w:rFonts w:hint="default"/>
        <w:lang w:val="en-US" w:eastAsia="en-US" w:bidi="en-US"/>
      </w:rPr>
    </w:lvl>
    <w:lvl w:ilvl="5" w:tplc="739EE6D0">
      <w:numFmt w:val="bullet"/>
      <w:lvlText w:val="•"/>
      <w:lvlJc w:val="left"/>
      <w:pPr>
        <w:ind w:left="5630" w:hanging="358"/>
      </w:pPr>
      <w:rPr>
        <w:rFonts w:hint="default"/>
        <w:lang w:val="en-US" w:eastAsia="en-US" w:bidi="en-US"/>
      </w:rPr>
    </w:lvl>
    <w:lvl w:ilvl="6" w:tplc="3564857E">
      <w:numFmt w:val="bullet"/>
      <w:lvlText w:val="•"/>
      <w:lvlJc w:val="left"/>
      <w:pPr>
        <w:ind w:left="6624" w:hanging="358"/>
      </w:pPr>
      <w:rPr>
        <w:rFonts w:hint="default"/>
        <w:lang w:val="en-US" w:eastAsia="en-US" w:bidi="en-US"/>
      </w:rPr>
    </w:lvl>
    <w:lvl w:ilvl="7" w:tplc="9E76B6D6">
      <w:numFmt w:val="bullet"/>
      <w:lvlText w:val="•"/>
      <w:lvlJc w:val="left"/>
      <w:pPr>
        <w:ind w:left="7618" w:hanging="358"/>
      </w:pPr>
      <w:rPr>
        <w:rFonts w:hint="default"/>
        <w:lang w:val="en-US" w:eastAsia="en-US" w:bidi="en-US"/>
      </w:rPr>
    </w:lvl>
    <w:lvl w:ilvl="8" w:tplc="E8FA48F8">
      <w:numFmt w:val="bullet"/>
      <w:lvlText w:val="•"/>
      <w:lvlJc w:val="left"/>
      <w:pPr>
        <w:ind w:left="8612" w:hanging="358"/>
      </w:pPr>
      <w:rPr>
        <w:rFonts w:hint="default"/>
        <w:lang w:val="en-US" w:eastAsia="en-US" w:bidi="en-US"/>
      </w:rPr>
    </w:lvl>
  </w:abstractNum>
  <w:abstractNum w:abstractNumId="19" w15:restartNumberingAfterBreak="0">
    <w:nsid w:val="38B11BFA"/>
    <w:multiLevelType w:val="hybridMultilevel"/>
    <w:tmpl w:val="DF3821F2"/>
    <w:lvl w:ilvl="0" w:tplc="C99E651C">
      <w:start w:val="1"/>
      <w:numFmt w:val="decimal"/>
      <w:lvlText w:val="%1."/>
      <w:lvlJc w:val="left"/>
      <w:pPr>
        <w:ind w:left="657" w:hanging="358"/>
      </w:pPr>
      <w:rPr>
        <w:rFonts w:ascii="Times New Roman" w:eastAsia="Times New Roman" w:hAnsi="Times New Roman" w:cs="Times New Roman" w:hint="default"/>
        <w:color w:val="221F1F"/>
        <w:spacing w:val="0"/>
        <w:w w:val="99"/>
        <w:sz w:val="20"/>
        <w:szCs w:val="20"/>
        <w:lang w:val="en-US" w:eastAsia="en-US" w:bidi="en-US"/>
      </w:rPr>
    </w:lvl>
    <w:lvl w:ilvl="1" w:tplc="6E843C8C">
      <w:numFmt w:val="bullet"/>
      <w:lvlText w:val="•"/>
      <w:lvlJc w:val="left"/>
      <w:pPr>
        <w:ind w:left="1654" w:hanging="358"/>
      </w:pPr>
      <w:rPr>
        <w:rFonts w:hint="default"/>
        <w:lang w:val="en-US" w:eastAsia="en-US" w:bidi="en-US"/>
      </w:rPr>
    </w:lvl>
    <w:lvl w:ilvl="2" w:tplc="2E9C7B9A">
      <w:numFmt w:val="bullet"/>
      <w:lvlText w:val="•"/>
      <w:lvlJc w:val="left"/>
      <w:pPr>
        <w:ind w:left="2648" w:hanging="358"/>
      </w:pPr>
      <w:rPr>
        <w:rFonts w:hint="default"/>
        <w:lang w:val="en-US" w:eastAsia="en-US" w:bidi="en-US"/>
      </w:rPr>
    </w:lvl>
    <w:lvl w:ilvl="3" w:tplc="27C8725A">
      <w:numFmt w:val="bullet"/>
      <w:lvlText w:val="•"/>
      <w:lvlJc w:val="left"/>
      <w:pPr>
        <w:ind w:left="3642" w:hanging="358"/>
      </w:pPr>
      <w:rPr>
        <w:rFonts w:hint="default"/>
        <w:lang w:val="en-US" w:eastAsia="en-US" w:bidi="en-US"/>
      </w:rPr>
    </w:lvl>
    <w:lvl w:ilvl="4" w:tplc="4F168F1A">
      <w:numFmt w:val="bullet"/>
      <w:lvlText w:val="•"/>
      <w:lvlJc w:val="left"/>
      <w:pPr>
        <w:ind w:left="4636" w:hanging="358"/>
      </w:pPr>
      <w:rPr>
        <w:rFonts w:hint="default"/>
        <w:lang w:val="en-US" w:eastAsia="en-US" w:bidi="en-US"/>
      </w:rPr>
    </w:lvl>
    <w:lvl w:ilvl="5" w:tplc="3D0E8B54">
      <w:numFmt w:val="bullet"/>
      <w:lvlText w:val="•"/>
      <w:lvlJc w:val="left"/>
      <w:pPr>
        <w:ind w:left="5630" w:hanging="358"/>
      </w:pPr>
      <w:rPr>
        <w:rFonts w:hint="default"/>
        <w:lang w:val="en-US" w:eastAsia="en-US" w:bidi="en-US"/>
      </w:rPr>
    </w:lvl>
    <w:lvl w:ilvl="6" w:tplc="B1CEC1DE">
      <w:numFmt w:val="bullet"/>
      <w:lvlText w:val="•"/>
      <w:lvlJc w:val="left"/>
      <w:pPr>
        <w:ind w:left="6624" w:hanging="358"/>
      </w:pPr>
      <w:rPr>
        <w:rFonts w:hint="default"/>
        <w:lang w:val="en-US" w:eastAsia="en-US" w:bidi="en-US"/>
      </w:rPr>
    </w:lvl>
    <w:lvl w:ilvl="7" w:tplc="F2BCBB36">
      <w:numFmt w:val="bullet"/>
      <w:lvlText w:val="•"/>
      <w:lvlJc w:val="left"/>
      <w:pPr>
        <w:ind w:left="7618" w:hanging="358"/>
      </w:pPr>
      <w:rPr>
        <w:rFonts w:hint="default"/>
        <w:lang w:val="en-US" w:eastAsia="en-US" w:bidi="en-US"/>
      </w:rPr>
    </w:lvl>
    <w:lvl w:ilvl="8" w:tplc="BD7CD9BA">
      <w:numFmt w:val="bullet"/>
      <w:lvlText w:val="•"/>
      <w:lvlJc w:val="left"/>
      <w:pPr>
        <w:ind w:left="8612" w:hanging="358"/>
      </w:pPr>
      <w:rPr>
        <w:rFonts w:hint="default"/>
        <w:lang w:val="en-US" w:eastAsia="en-US" w:bidi="en-US"/>
      </w:rPr>
    </w:lvl>
  </w:abstractNum>
  <w:abstractNum w:abstractNumId="20" w15:restartNumberingAfterBreak="0">
    <w:nsid w:val="3A0C1D40"/>
    <w:multiLevelType w:val="hybridMultilevel"/>
    <w:tmpl w:val="C3FC126A"/>
    <w:lvl w:ilvl="0" w:tplc="FE2217AE">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3F3B01DD"/>
    <w:multiLevelType w:val="hybridMultilevel"/>
    <w:tmpl w:val="16DE8BC6"/>
    <w:lvl w:ilvl="0" w:tplc="B810BF3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C78E6"/>
    <w:multiLevelType w:val="hybridMultilevel"/>
    <w:tmpl w:val="BA6C5594"/>
    <w:lvl w:ilvl="0" w:tplc="6E843B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AFA0EC8"/>
    <w:multiLevelType w:val="hybridMultilevel"/>
    <w:tmpl w:val="BD76F7DA"/>
    <w:lvl w:ilvl="0" w:tplc="BC1AAFD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4" w15:restartNumberingAfterBreak="0">
    <w:nsid w:val="50EF229D"/>
    <w:multiLevelType w:val="hybridMultilevel"/>
    <w:tmpl w:val="CDD0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E37ED"/>
    <w:multiLevelType w:val="hybridMultilevel"/>
    <w:tmpl w:val="8BE8C3FC"/>
    <w:lvl w:ilvl="0" w:tplc="26D04466">
      <w:start w:val="1"/>
      <w:numFmt w:val="decimal"/>
      <w:lvlText w:val="%1."/>
      <w:lvlJc w:val="left"/>
      <w:pPr>
        <w:ind w:left="660" w:hanging="358"/>
      </w:pPr>
      <w:rPr>
        <w:rFonts w:ascii="Times New Roman" w:eastAsia="Times New Roman" w:hAnsi="Times New Roman" w:cs="Times New Roman" w:hint="default"/>
        <w:color w:val="221F1F"/>
        <w:spacing w:val="0"/>
        <w:w w:val="99"/>
        <w:sz w:val="20"/>
        <w:szCs w:val="20"/>
        <w:lang w:val="en-US" w:eastAsia="en-US" w:bidi="en-US"/>
      </w:rPr>
    </w:lvl>
    <w:lvl w:ilvl="1" w:tplc="5162A0AA">
      <w:numFmt w:val="bullet"/>
      <w:lvlText w:val="•"/>
      <w:lvlJc w:val="left"/>
      <w:pPr>
        <w:ind w:left="1654" w:hanging="358"/>
      </w:pPr>
      <w:rPr>
        <w:rFonts w:hint="default"/>
        <w:lang w:val="en-US" w:eastAsia="en-US" w:bidi="en-US"/>
      </w:rPr>
    </w:lvl>
    <w:lvl w:ilvl="2" w:tplc="1B480F3C">
      <w:numFmt w:val="bullet"/>
      <w:lvlText w:val="•"/>
      <w:lvlJc w:val="left"/>
      <w:pPr>
        <w:ind w:left="2648" w:hanging="358"/>
      </w:pPr>
      <w:rPr>
        <w:rFonts w:hint="default"/>
        <w:lang w:val="en-US" w:eastAsia="en-US" w:bidi="en-US"/>
      </w:rPr>
    </w:lvl>
    <w:lvl w:ilvl="3" w:tplc="B38A6070">
      <w:numFmt w:val="bullet"/>
      <w:lvlText w:val="•"/>
      <w:lvlJc w:val="left"/>
      <w:pPr>
        <w:ind w:left="3642" w:hanging="358"/>
      </w:pPr>
      <w:rPr>
        <w:rFonts w:hint="default"/>
        <w:lang w:val="en-US" w:eastAsia="en-US" w:bidi="en-US"/>
      </w:rPr>
    </w:lvl>
    <w:lvl w:ilvl="4" w:tplc="1D606AB6">
      <w:numFmt w:val="bullet"/>
      <w:lvlText w:val="•"/>
      <w:lvlJc w:val="left"/>
      <w:pPr>
        <w:ind w:left="4636" w:hanging="358"/>
      </w:pPr>
      <w:rPr>
        <w:rFonts w:hint="default"/>
        <w:lang w:val="en-US" w:eastAsia="en-US" w:bidi="en-US"/>
      </w:rPr>
    </w:lvl>
    <w:lvl w:ilvl="5" w:tplc="6044A7E8">
      <w:numFmt w:val="bullet"/>
      <w:lvlText w:val="•"/>
      <w:lvlJc w:val="left"/>
      <w:pPr>
        <w:ind w:left="5630" w:hanging="358"/>
      </w:pPr>
      <w:rPr>
        <w:rFonts w:hint="default"/>
        <w:lang w:val="en-US" w:eastAsia="en-US" w:bidi="en-US"/>
      </w:rPr>
    </w:lvl>
    <w:lvl w:ilvl="6" w:tplc="007621D2">
      <w:numFmt w:val="bullet"/>
      <w:lvlText w:val="•"/>
      <w:lvlJc w:val="left"/>
      <w:pPr>
        <w:ind w:left="6624" w:hanging="358"/>
      </w:pPr>
      <w:rPr>
        <w:rFonts w:hint="default"/>
        <w:lang w:val="en-US" w:eastAsia="en-US" w:bidi="en-US"/>
      </w:rPr>
    </w:lvl>
    <w:lvl w:ilvl="7" w:tplc="C582BED0">
      <w:numFmt w:val="bullet"/>
      <w:lvlText w:val="•"/>
      <w:lvlJc w:val="left"/>
      <w:pPr>
        <w:ind w:left="7618" w:hanging="358"/>
      </w:pPr>
      <w:rPr>
        <w:rFonts w:hint="default"/>
        <w:lang w:val="en-US" w:eastAsia="en-US" w:bidi="en-US"/>
      </w:rPr>
    </w:lvl>
    <w:lvl w:ilvl="8" w:tplc="D0784070">
      <w:numFmt w:val="bullet"/>
      <w:lvlText w:val="•"/>
      <w:lvlJc w:val="left"/>
      <w:pPr>
        <w:ind w:left="8612" w:hanging="358"/>
      </w:pPr>
      <w:rPr>
        <w:rFonts w:hint="default"/>
        <w:lang w:val="en-US" w:eastAsia="en-US" w:bidi="en-US"/>
      </w:rPr>
    </w:lvl>
  </w:abstractNum>
  <w:abstractNum w:abstractNumId="26" w15:restartNumberingAfterBreak="0">
    <w:nsid w:val="576C255E"/>
    <w:multiLevelType w:val="hybridMultilevel"/>
    <w:tmpl w:val="13C85B54"/>
    <w:lvl w:ilvl="0" w:tplc="FB5467E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9736BD3"/>
    <w:multiLevelType w:val="hybridMultilevel"/>
    <w:tmpl w:val="EBB2CB60"/>
    <w:lvl w:ilvl="0" w:tplc="5642963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1787B4E"/>
    <w:multiLevelType w:val="hybridMultilevel"/>
    <w:tmpl w:val="6D304D26"/>
    <w:lvl w:ilvl="0" w:tplc="FD9614EC">
      <w:numFmt w:val="bullet"/>
      <w:lvlText w:val=""/>
      <w:lvlJc w:val="left"/>
      <w:pPr>
        <w:ind w:left="541" w:hanging="360"/>
      </w:pPr>
      <w:rPr>
        <w:rFonts w:ascii="Symbol" w:eastAsia="Symbol" w:hAnsi="Symbol" w:cs="Symbol" w:hint="default"/>
        <w:color w:val="221F1F"/>
        <w:w w:val="99"/>
        <w:sz w:val="20"/>
        <w:szCs w:val="20"/>
        <w:lang w:val="en-US" w:eastAsia="en-US" w:bidi="en-US"/>
      </w:rPr>
    </w:lvl>
    <w:lvl w:ilvl="1" w:tplc="DE54DE66">
      <w:numFmt w:val="bullet"/>
      <w:lvlText w:val="•"/>
      <w:lvlJc w:val="left"/>
      <w:pPr>
        <w:ind w:left="1458" w:hanging="360"/>
      </w:pPr>
      <w:rPr>
        <w:rFonts w:hint="default"/>
        <w:lang w:val="en-US" w:eastAsia="en-US" w:bidi="en-US"/>
      </w:rPr>
    </w:lvl>
    <w:lvl w:ilvl="2" w:tplc="6922B6CA">
      <w:numFmt w:val="bullet"/>
      <w:lvlText w:val="•"/>
      <w:lvlJc w:val="left"/>
      <w:pPr>
        <w:ind w:left="2377" w:hanging="360"/>
      </w:pPr>
      <w:rPr>
        <w:rFonts w:hint="default"/>
        <w:lang w:val="en-US" w:eastAsia="en-US" w:bidi="en-US"/>
      </w:rPr>
    </w:lvl>
    <w:lvl w:ilvl="3" w:tplc="1CE83D9C">
      <w:numFmt w:val="bullet"/>
      <w:lvlText w:val="•"/>
      <w:lvlJc w:val="left"/>
      <w:pPr>
        <w:ind w:left="3296" w:hanging="360"/>
      </w:pPr>
      <w:rPr>
        <w:rFonts w:hint="default"/>
        <w:lang w:val="en-US" w:eastAsia="en-US" w:bidi="en-US"/>
      </w:rPr>
    </w:lvl>
    <w:lvl w:ilvl="4" w:tplc="0E308E04">
      <w:numFmt w:val="bullet"/>
      <w:lvlText w:val="•"/>
      <w:lvlJc w:val="left"/>
      <w:pPr>
        <w:ind w:left="4215" w:hanging="360"/>
      </w:pPr>
      <w:rPr>
        <w:rFonts w:hint="default"/>
        <w:lang w:val="en-US" w:eastAsia="en-US" w:bidi="en-US"/>
      </w:rPr>
    </w:lvl>
    <w:lvl w:ilvl="5" w:tplc="A316342E">
      <w:numFmt w:val="bullet"/>
      <w:lvlText w:val="•"/>
      <w:lvlJc w:val="left"/>
      <w:pPr>
        <w:ind w:left="5134" w:hanging="360"/>
      </w:pPr>
      <w:rPr>
        <w:rFonts w:hint="default"/>
        <w:lang w:val="en-US" w:eastAsia="en-US" w:bidi="en-US"/>
      </w:rPr>
    </w:lvl>
    <w:lvl w:ilvl="6" w:tplc="4DD0A9A2">
      <w:numFmt w:val="bullet"/>
      <w:lvlText w:val="•"/>
      <w:lvlJc w:val="left"/>
      <w:pPr>
        <w:ind w:left="6052" w:hanging="360"/>
      </w:pPr>
      <w:rPr>
        <w:rFonts w:hint="default"/>
        <w:lang w:val="en-US" w:eastAsia="en-US" w:bidi="en-US"/>
      </w:rPr>
    </w:lvl>
    <w:lvl w:ilvl="7" w:tplc="50F0773E">
      <w:numFmt w:val="bullet"/>
      <w:lvlText w:val="•"/>
      <w:lvlJc w:val="left"/>
      <w:pPr>
        <w:ind w:left="6971" w:hanging="360"/>
      </w:pPr>
      <w:rPr>
        <w:rFonts w:hint="default"/>
        <w:lang w:val="en-US" w:eastAsia="en-US" w:bidi="en-US"/>
      </w:rPr>
    </w:lvl>
    <w:lvl w:ilvl="8" w:tplc="2A74FBB8">
      <w:numFmt w:val="bullet"/>
      <w:lvlText w:val="•"/>
      <w:lvlJc w:val="left"/>
      <w:pPr>
        <w:ind w:left="7890" w:hanging="360"/>
      </w:pPr>
      <w:rPr>
        <w:rFonts w:hint="default"/>
        <w:lang w:val="en-US" w:eastAsia="en-US" w:bidi="en-US"/>
      </w:rPr>
    </w:lvl>
  </w:abstractNum>
  <w:abstractNum w:abstractNumId="29" w15:restartNumberingAfterBreak="0">
    <w:nsid w:val="61FC3A4C"/>
    <w:multiLevelType w:val="hybridMultilevel"/>
    <w:tmpl w:val="6C9C06D6"/>
    <w:lvl w:ilvl="0" w:tplc="D02A905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64A14B1A"/>
    <w:multiLevelType w:val="hybridMultilevel"/>
    <w:tmpl w:val="BA40A4E2"/>
    <w:lvl w:ilvl="0" w:tplc="6F8E231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6CE4ADF"/>
    <w:multiLevelType w:val="hybridMultilevel"/>
    <w:tmpl w:val="051EB06C"/>
    <w:lvl w:ilvl="0" w:tplc="BD74AA0A">
      <w:numFmt w:val="bullet"/>
      <w:lvlText w:val=""/>
      <w:lvlJc w:val="left"/>
      <w:pPr>
        <w:ind w:left="350" w:hanging="207"/>
      </w:pPr>
      <w:rPr>
        <w:rFonts w:ascii="Wingdings" w:eastAsia="Wingdings" w:hAnsi="Wingdings" w:cs="Wingdings" w:hint="default"/>
        <w:color w:val="221F1F"/>
        <w:w w:val="100"/>
        <w:sz w:val="18"/>
        <w:szCs w:val="18"/>
        <w:lang w:val="en-US" w:eastAsia="en-US" w:bidi="en-US"/>
      </w:rPr>
    </w:lvl>
    <w:lvl w:ilvl="1" w:tplc="BB4A9956">
      <w:numFmt w:val="bullet"/>
      <w:lvlText w:val="•"/>
      <w:lvlJc w:val="left"/>
      <w:pPr>
        <w:ind w:left="633" w:hanging="207"/>
      </w:pPr>
      <w:rPr>
        <w:rFonts w:hint="default"/>
        <w:lang w:val="en-US" w:eastAsia="en-US" w:bidi="en-US"/>
      </w:rPr>
    </w:lvl>
    <w:lvl w:ilvl="2" w:tplc="27A8A846">
      <w:numFmt w:val="bullet"/>
      <w:lvlText w:val="•"/>
      <w:lvlJc w:val="left"/>
      <w:pPr>
        <w:ind w:left="906" w:hanging="207"/>
      </w:pPr>
      <w:rPr>
        <w:rFonts w:hint="default"/>
        <w:lang w:val="en-US" w:eastAsia="en-US" w:bidi="en-US"/>
      </w:rPr>
    </w:lvl>
    <w:lvl w:ilvl="3" w:tplc="1CECDBF6">
      <w:numFmt w:val="bullet"/>
      <w:lvlText w:val="•"/>
      <w:lvlJc w:val="left"/>
      <w:pPr>
        <w:ind w:left="1179" w:hanging="207"/>
      </w:pPr>
      <w:rPr>
        <w:rFonts w:hint="default"/>
        <w:lang w:val="en-US" w:eastAsia="en-US" w:bidi="en-US"/>
      </w:rPr>
    </w:lvl>
    <w:lvl w:ilvl="4" w:tplc="ED125FBA">
      <w:numFmt w:val="bullet"/>
      <w:lvlText w:val="•"/>
      <w:lvlJc w:val="left"/>
      <w:pPr>
        <w:ind w:left="1453" w:hanging="207"/>
      </w:pPr>
      <w:rPr>
        <w:rFonts w:hint="default"/>
        <w:lang w:val="en-US" w:eastAsia="en-US" w:bidi="en-US"/>
      </w:rPr>
    </w:lvl>
    <w:lvl w:ilvl="5" w:tplc="E2E043D8">
      <w:numFmt w:val="bullet"/>
      <w:lvlText w:val="•"/>
      <w:lvlJc w:val="left"/>
      <w:pPr>
        <w:ind w:left="1726" w:hanging="207"/>
      </w:pPr>
      <w:rPr>
        <w:rFonts w:hint="default"/>
        <w:lang w:val="en-US" w:eastAsia="en-US" w:bidi="en-US"/>
      </w:rPr>
    </w:lvl>
    <w:lvl w:ilvl="6" w:tplc="30580A90">
      <w:numFmt w:val="bullet"/>
      <w:lvlText w:val="•"/>
      <w:lvlJc w:val="left"/>
      <w:pPr>
        <w:ind w:left="1999" w:hanging="207"/>
      </w:pPr>
      <w:rPr>
        <w:rFonts w:hint="default"/>
        <w:lang w:val="en-US" w:eastAsia="en-US" w:bidi="en-US"/>
      </w:rPr>
    </w:lvl>
    <w:lvl w:ilvl="7" w:tplc="B8C271BC">
      <w:numFmt w:val="bullet"/>
      <w:lvlText w:val="•"/>
      <w:lvlJc w:val="left"/>
      <w:pPr>
        <w:ind w:left="2273" w:hanging="207"/>
      </w:pPr>
      <w:rPr>
        <w:rFonts w:hint="default"/>
        <w:lang w:val="en-US" w:eastAsia="en-US" w:bidi="en-US"/>
      </w:rPr>
    </w:lvl>
    <w:lvl w:ilvl="8" w:tplc="9E4409BA">
      <w:numFmt w:val="bullet"/>
      <w:lvlText w:val="•"/>
      <w:lvlJc w:val="left"/>
      <w:pPr>
        <w:ind w:left="2546" w:hanging="207"/>
      </w:pPr>
      <w:rPr>
        <w:rFonts w:hint="default"/>
        <w:lang w:val="en-US" w:eastAsia="en-US" w:bidi="en-US"/>
      </w:rPr>
    </w:lvl>
  </w:abstractNum>
  <w:abstractNum w:abstractNumId="32" w15:restartNumberingAfterBreak="0">
    <w:nsid w:val="6732334F"/>
    <w:multiLevelType w:val="hybridMultilevel"/>
    <w:tmpl w:val="A86CCE20"/>
    <w:lvl w:ilvl="0" w:tplc="09BE33C0">
      <w:start w:val="1"/>
      <w:numFmt w:val="decimal"/>
      <w:lvlText w:val="%1."/>
      <w:lvlJc w:val="left"/>
      <w:pPr>
        <w:ind w:left="902" w:hanging="456"/>
      </w:pPr>
      <w:rPr>
        <w:rFonts w:hint="default"/>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6A6A4326"/>
    <w:multiLevelType w:val="hybridMultilevel"/>
    <w:tmpl w:val="73A04BD8"/>
    <w:lvl w:ilvl="0" w:tplc="0409000F">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6FC066DF"/>
    <w:multiLevelType w:val="hybridMultilevel"/>
    <w:tmpl w:val="8A74E946"/>
    <w:lvl w:ilvl="0" w:tplc="5642963C">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10309"/>
    <w:multiLevelType w:val="hybridMultilevel"/>
    <w:tmpl w:val="46AA54FE"/>
    <w:lvl w:ilvl="0" w:tplc="279C0816">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C3A0981"/>
    <w:multiLevelType w:val="hybridMultilevel"/>
    <w:tmpl w:val="22BE1BB0"/>
    <w:lvl w:ilvl="0" w:tplc="B76ADC7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820877848">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16cid:durableId="2122918713">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1046878239">
    <w:abstractNumId w:val="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16cid:durableId="1817137190">
    <w:abstractNumId w:val="6"/>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16cid:durableId="1153791263">
    <w:abstractNumId w:val="7"/>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1236941771">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16cid:durableId="104933721">
    <w:abstractNumId w:val="11"/>
    <w:lvlOverride w:ilvl="0">
      <w:startOverride w:val="2"/>
      <w:lvl w:ilvl="0">
        <w:start w:val="2"/>
        <w:numFmt w:val="decimal"/>
        <w:pStyle w:val="Quick1"/>
        <w:lvlText w:val="%1."/>
        <w:lvlJc w:val="left"/>
      </w:lvl>
    </w:lvlOverride>
  </w:num>
  <w:num w:numId="8" w16cid:durableId="733504081">
    <w:abstractNumId w:val="0"/>
    <w:lvlOverride w:ilvl="0">
      <w:lvl w:ilvl="0">
        <w:numFmt w:val="bullet"/>
        <w:lvlText w:val="!"/>
        <w:legacy w:legacy="1" w:legacySpace="0" w:legacyIndent="360"/>
        <w:lvlJc w:val="left"/>
        <w:pPr>
          <w:ind w:left="810" w:hanging="360"/>
        </w:pPr>
        <w:rPr>
          <w:rFonts w:ascii="WP TypographicSymbols" w:hAnsi="WP TypographicSymbols" w:hint="default"/>
        </w:rPr>
      </w:lvl>
    </w:lvlOverride>
  </w:num>
  <w:num w:numId="9" w16cid:durableId="1365710550">
    <w:abstractNumId w:val="26"/>
  </w:num>
  <w:num w:numId="10" w16cid:durableId="563151285">
    <w:abstractNumId w:val="27"/>
  </w:num>
  <w:num w:numId="11" w16cid:durableId="68314654">
    <w:abstractNumId w:val="14"/>
  </w:num>
  <w:num w:numId="12" w16cid:durableId="259145009">
    <w:abstractNumId w:val="35"/>
  </w:num>
  <w:num w:numId="13" w16cid:durableId="877470599">
    <w:abstractNumId w:val="34"/>
  </w:num>
  <w:num w:numId="14" w16cid:durableId="1122728442">
    <w:abstractNumId w:val="20"/>
  </w:num>
  <w:num w:numId="15" w16cid:durableId="1870332857">
    <w:abstractNumId w:val="30"/>
  </w:num>
  <w:num w:numId="16" w16cid:durableId="982733508">
    <w:abstractNumId w:val="31"/>
  </w:num>
  <w:num w:numId="17" w16cid:durableId="188184415">
    <w:abstractNumId w:val="25"/>
  </w:num>
  <w:num w:numId="18" w16cid:durableId="1878661843">
    <w:abstractNumId w:val="19"/>
  </w:num>
  <w:num w:numId="19" w16cid:durableId="788889171">
    <w:abstractNumId w:val="18"/>
  </w:num>
  <w:num w:numId="20" w16cid:durableId="1588267023">
    <w:abstractNumId w:val="28"/>
  </w:num>
  <w:num w:numId="21" w16cid:durableId="73550833">
    <w:abstractNumId w:val="17"/>
  </w:num>
  <w:num w:numId="22" w16cid:durableId="540166511">
    <w:abstractNumId w:val="21"/>
  </w:num>
  <w:num w:numId="23" w16cid:durableId="1411468757">
    <w:abstractNumId w:val="23"/>
  </w:num>
  <w:num w:numId="24" w16cid:durableId="1438331316">
    <w:abstractNumId w:val="24"/>
  </w:num>
  <w:num w:numId="25" w16cid:durableId="1594515106">
    <w:abstractNumId w:val="16"/>
  </w:num>
  <w:num w:numId="26" w16cid:durableId="1271277017">
    <w:abstractNumId w:val="12"/>
  </w:num>
  <w:num w:numId="27" w16cid:durableId="473520898">
    <w:abstractNumId w:val="32"/>
  </w:num>
  <w:num w:numId="28" w16cid:durableId="747314200">
    <w:abstractNumId w:val="36"/>
  </w:num>
  <w:num w:numId="29" w16cid:durableId="366684242">
    <w:abstractNumId w:val="15"/>
  </w:num>
  <w:num w:numId="30" w16cid:durableId="173619044">
    <w:abstractNumId w:val="22"/>
  </w:num>
  <w:num w:numId="31" w16cid:durableId="851184190">
    <w:abstractNumId w:val="33"/>
  </w:num>
  <w:num w:numId="32" w16cid:durableId="764037989">
    <w:abstractNumId w:val="13"/>
  </w:num>
  <w:num w:numId="33" w16cid:durableId="13958117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82"/>
    <w:rsid w:val="00002CB8"/>
    <w:rsid w:val="00007520"/>
    <w:rsid w:val="00011393"/>
    <w:rsid w:val="00021684"/>
    <w:rsid w:val="00027050"/>
    <w:rsid w:val="000610B2"/>
    <w:rsid w:val="00072A5C"/>
    <w:rsid w:val="00082473"/>
    <w:rsid w:val="000913D6"/>
    <w:rsid w:val="000952B6"/>
    <w:rsid w:val="000B7B36"/>
    <w:rsid w:val="000E2F13"/>
    <w:rsid w:val="00117045"/>
    <w:rsid w:val="001256E0"/>
    <w:rsid w:val="00130EBE"/>
    <w:rsid w:val="00142F85"/>
    <w:rsid w:val="0014405D"/>
    <w:rsid w:val="001829CD"/>
    <w:rsid w:val="00182C78"/>
    <w:rsid w:val="00183896"/>
    <w:rsid w:val="001866D3"/>
    <w:rsid w:val="00194763"/>
    <w:rsid w:val="001A635F"/>
    <w:rsid w:val="001A69AF"/>
    <w:rsid w:val="001D0575"/>
    <w:rsid w:val="001D4977"/>
    <w:rsid w:val="001E35F8"/>
    <w:rsid w:val="001F0DEB"/>
    <w:rsid w:val="001F0FCE"/>
    <w:rsid w:val="00201A85"/>
    <w:rsid w:val="00212B82"/>
    <w:rsid w:val="00241FFE"/>
    <w:rsid w:val="00254821"/>
    <w:rsid w:val="0026085A"/>
    <w:rsid w:val="00262227"/>
    <w:rsid w:val="00274D68"/>
    <w:rsid w:val="00275BC8"/>
    <w:rsid w:val="00280D71"/>
    <w:rsid w:val="00285136"/>
    <w:rsid w:val="00293659"/>
    <w:rsid w:val="00294F14"/>
    <w:rsid w:val="002956A6"/>
    <w:rsid w:val="002A4B6D"/>
    <w:rsid w:val="002A6865"/>
    <w:rsid w:val="002D759E"/>
    <w:rsid w:val="0030275E"/>
    <w:rsid w:val="00303A3E"/>
    <w:rsid w:val="003166F2"/>
    <w:rsid w:val="0032099E"/>
    <w:rsid w:val="003236D3"/>
    <w:rsid w:val="003254D2"/>
    <w:rsid w:val="00347273"/>
    <w:rsid w:val="003500D4"/>
    <w:rsid w:val="0035199F"/>
    <w:rsid w:val="0037012B"/>
    <w:rsid w:val="00373927"/>
    <w:rsid w:val="003838C0"/>
    <w:rsid w:val="00387FEA"/>
    <w:rsid w:val="00396D44"/>
    <w:rsid w:val="003B0B3A"/>
    <w:rsid w:val="003B34F9"/>
    <w:rsid w:val="003B37F9"/>
    <w:rsid w:val="003B709D"/>
    <w:rsid w:val="003B773D"/>
    <w:rsid w:val="003E159D"/>
    <w:rsid w:val="003F39D6"/>
    <w:rsid w:val="003F7A3C"/>
    <w:rsid w:val="00404436"/>
    <w:rsid w:val="004203FF"/>
    <w:rsid w:val="00424140"/>
    <w:rsid w:val="004368FA"/>
    <w:rsid w:val="0047170C"/>
    <w:rsid w:val="0047418D"/>
    <w:rsid w:val="00481CD3"/>
    <w:rsid w:val="00487F2D"/>
    <w:rsid w:val="004B2DD2"/>
    <w:rsid w:val="004B5FFF"/>
    <w:rsid w:val="004C1E10"/>
    <w:rsid w:val="004C2062"/>
    <w:rsid w:val="004C6D69"/>
    <w:rsid w:val="004C6E9C"/>
    <w:rsid w:val="004D2678"/>
    <w:rsid w:val="004D32D7"/>
    <w:rsid w:val="004D3C42"/>
    <w:rsid w:val="004F3487"/>
    <w:rsid w:val="004F6D1E"/>
    <w:rsid w:val="005005F0"/>
    <w:rsid w:val="00504BF1"/>
    <w:rsid w:val="00505117"/>
    <w:rsid w:val="005116B0"/>
    <w:rsid w:val="00513E4F"/>
    <w:rsid w:val="00535C18"/>
    <w:rsid w:val="00535CC4"/>
    <w:rsid w:val="00543697"/>
    <w:rsid w:val="00546E75"/>
    <w:rsid w:val="005530A7"/>
    <w:rsid w:val="0058097B"/>
    <w:rsid w:val="00585E68"/>
    <w:rsid w:val="005A3397"/>
    <w:rsid w:val="005C2184"/>
    <w:rsid w:val="005E07DD"/>
    <w:rsid w:val="005E22FC"/>
    <w:rsid w:val="006005E9"/>
    <w:rsid w:val="00603752"/>
    <w:rsid w:val="00603FC5"/>
    <w:rsid w:val="00626A18"/>
    <w:rsid w:val="00640E37"/>
    <w:rsid w:val="006462C7"/>
    <w:rsid w:val="00654FFB"/>
    <w:rsid w:val="0067326E"/>
    <w:rsid w:val="0068649C"/>
    <w:rsid w:val="00686EDE"/>
    <w:rsid w:val="00697F3A"/>
    <w:rsid w:val="006B4231"/>
    <w:rsid w:val="006B6C5E"/>
    <w:rsid w:val="006C37F7"/>
    <w:rsid w:val="006E09A4"/>
    <w:rsid w:val="006E0E9C"/>
    <w:rsid w:val="006E1B60"/>
    <w:rsid w:val="006E44BC"/>
    <w:rsid w:val="006F0382"/>
    <w:rsid w:val="006F32A1"/>
    <w:rsid w:val="00710449"/>
    <w:rsid w:val="00715301"/>
    <w:rsid w:val="00726EB3"/>
    <w:rsid w:val="007324AE"/>
    <w:rsid w:val="00734536"/>
    <w:rsid w:val="00740D6E"/>
    <w:rsid w:val="0074649A"/>
    <w:rsid w:val="00770ADF"/>
    <w:rsid w:val="0077233C"/>
    <w:rsid w:val="0077774B"/>
    <w:rsid w:val="0078084C"/>
    <w:rsid w:val="0078483A"/>
    <w:rsid w:val="00785C94"/>
    <w:rsid w:val="0079179A"/>
    <w:rsid w:val="007A08B9"/>
    <w:rsid w:val="007B04E2"/>
    <w:rsid w:val="007C400A"/>
    <w:rsid w:val="007D0945"/>
    <w:rsid w:val="007F0AD2"/>
    <w:rsid w:val="007F46C8"/>
    <w:rsid w:val="007F4EF8"/>
    <w:rsid w:val="007F51D4"/>
    <w:rsid w:val="00800376"/>
    <w:rsid w:val="008176F2"/>
    <w:rsid w:val="00823B29"/>
    <w:rsid w:val="00826484"/>
    <w:rsid w:val="00850E47"/>
    <w:rsid w:val="00863190"/>
    <w:rsid w:val="00863AB4"/>
    <w:rsid w:val="00867915"/>
    <w:rsid w:val="0088240E"/>
    <w:rsid w:val="00883C5E"/>
    <w:rsid w:val="00890A58"/>
    <w:rsid w:val="00895051"/>
    <w:rsid w:val="00896621"/>
    <w:rsid w:val="008A2510"/>
    <w:rsid w:val="008A5FDB"/>
    <w:rsid w:val="008B0C49"/>
    <w:rsid w:val="008B441A"/>
    <w:rsid w:val="008B6F49"/>
    <w:rsid w:val="008C24F6"/>
    <w:rsid w:val="008C7CED"/>
    <w:rsid w:val="008E35BC"/>
    <w:rsid w:val="008F1806"/>
    <w:rsid w:val="00902726"/>
    <w:rsid w:val="009156F7"/>
    <w:rsid w:val="0092003D"/>
    <w:rsid w:val="00920578"/>
    <w:rsid w:val="009308F3"/>
    <w:rsid w:val="00934DAA"/>
    <w:rsid w:val="009366E5"/>
    <w:rsid w:val="0094121B"/>
    <w:rsid w:val="0094348B"/>
    <w:rsid w:val="0096075E"/>
    <w:rsid w:val="00962D75"/>
    <w:rsid w:val="009832C6"/>
    <w:rsid w:val="00984400"/>
    <w:rsid w:val="0098659A"/>
    <w:rsid w:val="00990C38"/>
    <w:rsid w:val="00993AC8"/>
    <w:rsid w:val="009956A6"/>
    <w:rsid w:val="009C210F"/>
    <w:rsid w:val="009C21BC"/>
    <w:rsid w:val="009C2C25"/>
    <w:rsid w:val="009C5C8F"/>
    <w:rsid w:val="009D1C75"/>
    <w:rsid w:val="009D5227"/>
    <w:rsid w:val="009F513B"/>
    <w:rsid w:val="00A15918"/>
    <w:rsid w:val="00A15ACD"/>
    <w:rsid w:val="00A16119"/>
    <w:rsid w:val="00A35C47"/>
    <w:rsid w:val="00A55520"/>
    <w:rsid w:val="00A57124"/>
    <w:rsid w:val="00A70415"/>
    <w:rsid w:val="00A71786"/>
    <w:rsid w:val="00A739F3"/>
    <w:rsid w:val="00A74CD4"/>
    <w:rsid w:val="00A751BA"/>
    <w:rsid w:val="00A85056"/>
    <w:rsid w:val="00A96896"/>
    <w:rsid w:val="00AC44D4"/>
    <w:rsid w:val="00AC5646"/>
    <w:rsid w:val="00AD4732"/>
    <w:rsid w:val="00AD5F0E"/>
    <w:rsid w:val="00AE1804"/>
    <w:rsid w:val="00B00BAB"/>
    <w:rsid w:val="00B01E8F"/>
    <w:rsid w:val="00B05314"/>
    <w:rsid w:val="00B227E0"/>
    <w:rsid w:val="00B24F90"/>
    <w:rsid w:val="00B603AC"/>
    <w:rsid w:val="00B61481"/>
    <w:rsid w:val="00B701C2"/>
    <w:rsid w:val="00B8115A"/>
    <w:rsid w:val="00B8485E"/>
    <w:rsid w:val="00B84B67"/>
    <w:rsid w:val="00B85299"/>
    <w:rsid w:val="00B93E32"/>
    <w:rsid w:val="00BB0A64"/>
    <w:rsid w:val="00BB4EBE"/>
    <w:rsid w:val="00BC03F3"/>
    <w:rsid w:val="00BD2A82"/>
    <w:rsid w:val="00BD7F20"/>
    <w:rsid w:val="00BF5489"/>
    <w:rsid w:val="00C01F29"/>
    <w:rsid w:val="00C04300"/>
    <w:rsid w:val="00C0543D"/>
    <w:rsid w:val="00C14A75"/>
    <w:rsid w:val="00C25C85"/>
    <w:rsid w:val="00C41991"/>
    <w:rsid w:val="00C42BBA"/>
    <w:rsid w:val="00C43251"/>
    <w:rsid w:val="00C54568"/>
    <w:rsid w:val="00C57FC9"/>
    <w:rsid w:val="00C73863"/>
    <w:rsid w:val="00C74CBF"/>
    <w:rsid w:val="00C75116"/>
    <w:rsid w:val="00C841DF"/>
    <w:rsid w:val="00C9510E"/>
    <w:rsid w:val="00C95C25"/>
    <w:rsid w:val="00CA0B4B"/>
    <w:rsid w:val="00CB7828"/>
    <w:rsid w:val="00CB7F3E"/>
    <w:rsid w:val="00CC360E"/>
    <w:rsid w:val="00CD4DB9"/>
    <w:rsid w:val="00CD5B29"/>
    <w:rsid w:val="00CE3C41"/>
    <w:rsid w:val="00CF48CF"/>
    <w:rsid w:val="00CF6A20"/>
    <w:rsid w:val="00CF6FD0"/>
    <w:rsid w:val="00D109FE"/>
    <w:rsid w:val="00D22D08"/>
    <w:rsid w:val="00D32E90"/>
    <w:rsid w:val="00D338C3"/>
    <w:rsid w:val="00D35BEA"/>
    <w:rsid w:val="00D509B9"/>
    <w:rsid w:val="00D51BE9"/>
    <w:rsid w:val="00D764DE"/>
    <w:rsid w:val="00D82D3E"/>
    <w:rsid w:val="00D9304B"/>
    <w:rsid w:val="00D933C5"/>
    <w:rsid w:val="00DC1F08"/>
    <w:rsid w:val="00DC225A"/>
    <w:rsid w:val="00DC6520"/>
    <w:rsid w:val="00DD0C79"/>
    <w:rsid w:val="00DE5697"/>
    <w:rsid w:val="00DF10CC"/>
    <w:rsid w:val="00E0736D"/>
    <w:rsid w:val="00E125DA"/>
    <w:rsid w:val="00E15A65"/>
    <w:rsid w:val="00E24494"/>
    <w:rsid w:val="00E3067F"/>
    <w:rsid w:val="00E32386"/>
    <w:rsid w:val="00E570DE"/>
    <w:rsid w:val="00E627BB"/>
    <w:rsid w:val="00E638ED"/>
    <w:rsid w:val="00E67D09"/>
    <w:rsid w:val="00E73ACF"/>
    <w:rsid w:val="00EA03EA"/>
    <w:rsid w:val="00EA752A"/>
    <w:rsid w:val="00EB1477"/>
    <w:rsid w:val="00EC082B"/>
    <w:rsid w:val="00EC324B"/>
    <w:rsid w:val="00EC3BBF"/>
    <w:rsid w:val="00EC5E1F"/>
    <w:rsid w:val="00ED58FD"/>
    <w:rsid w:val="00EE21ED"/>
    <w:rsid w:val="00EE4250"/>
    <w:rsid w:val="00EF0B77"/>
    <w:rsid w:val="00F02BFF"/>
    <w:rsid w:val="00F04908"/>
    <w:rsid w:val="00F11422"/>
    <w:rsid w:val="00F13255"/>
    <w:rsid w:val="00F24C88"/>
    <w:rsid w:val="00F321DA"/>
    <w:rsid w:val="00F34FF6"/>
    <w:rsid w:val="00F35D2F"/>
    <w:rsid w:val="00F43614"/>
    <w:rsid w:val="00F46AF2"/>
    <w:rsid w:val="00F53C53"/>
    <w:rsid w:val="00F620F3"/>
    <w:rsid w:val="00FB4AF3"/>
    <w:rsid w:val="00FB528F"/>
    <w:rsid w:val="00FD5018"/>
    <w:rsid w:val="00FE5028"/>
    <w:rsid w:val="00FE6E20"/>
    <w:rsid w:val="00FE770E"/>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5B3E4D37"/>
  <w15:docId w15:val="{AF98DFC1-A01B-4B3F-9E6C-CC30567B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0ADF"/>
  </w:style>
  <w:style w:type="character" w:customStyle="1" w:styleId="Hypertext">
    <w:name w:val="Hypertext"/>
    <w:rsid w:val="00770ADF"/>
    <w:rPr>
      <w:color w:val="0000FF"/>
      <w:u w:val="words"/>
    </w:rPr>
  </w:style>
  <w:style w:type="paragraph" w:customStyle="1" w:styleId="Level1">
    <w:name w:val="Level 1"/>
    <w:basedOn w:val="Normal"/>
    <w:rsid w:val="00770ADF"/>
    <w:pPr>
      <w:numPr>
        <w:numId w:val="5"/>
      </w:numPr>
      <w:ind w:left="420" w:right="450" w:hanging="420"/>
      <w:outlineLvl w:val="0"/>
    </w:pPr>
  </w:style>
  <w:style w:type="paragraph" w:customStyle="1" w:styleId="Level2">
    <w:name w:val="Level 2"/>
    <w:basedOn w:val="Normal"/>
    <w:rsid w:val="00770ADF"/>
    <w:pPr>
      <w:numPr>
        <w:ilvl w:val="1"/>
        <w:numId w:val="6"/>
      </w:numPr>
      <w:ind w:left="907" w:hanging="461"/>
      <w:outlineLvl w:val="1"/>
    </w:pPr>
  </w:style>
  <w:style w:type="paragraph" w:customStyle="1" w:styleId="Quick1">
    <w:name w:val="Quick 1."/>
    <w:basedOn w:val="Normal"/>
    <w:rsid w:val="00770ADF"/>
    <w:pPr>
      <w:numPr>
        <w:numId w:val="7"/>
      </w:numPr>
      <w:ind w:left="900" w:hanging="450"/>
    </w:pPr>
  </w:style>
  <w:style w:type="paragraph" w:styleId="Title">
    <w:name w:val="Title"/>
    <w:basedOn w:val="Normal"/>
    <w:qFormat/>
    <w:rsid w:val="00770ADF"/>
    <w:pPr>
      <w:jc w:val="center"/>
    </w:pPr>
    <w:rPr>
      <w:sz w:val="32"/>
      <w:szCs w:val="32"/>
    </w:rPr>
  </w:style>
  <w:style w:type="paragraph" w:styleId="Header">
    <w:name w:val="header"/>
    <w:basedOn w:val="Normal"/>
    <w:rsid w:val="004C2062"/>
    <w:pPr>
      <w:tabs>
        <w:tab w:val="center" w:pos="4320"/>
        <w:tab w:val="right" w:pos="8640"/>
      </w:tabs>
    </w:pPr>
  </w:style>
  <w:style w:type="paragraph" w:styleId="Footer">
    <w:name w:val="footer"/>
    <w:basedOn w:val="Normal"/>
    <w:rsid w:val="004C2062"/>
    <w:pPr>
      <w:tabs>
        <w:tab w:val="center" w:pos="4320"/>
        <w:tab w:val="right" w:pos="8640"/>
      </w:tabs>
    </w:pPr>
  </w:style>
  <w:style w:type="character" w:styleId="PageNumber">
    <w:name w:val="page number"/>
    <w:basedOn w:val="DefaultParagraphFont"/>
    <w:rsid w:val="004C2062"/>
  </w:style>
  <w:style w:type="paragraph" w:styleId="DocumentMap">
    <w:name w:val="Document Map"/>
    <w:basedOn w:val="Normal"/>
    <w:semiHidden/>
    <w:rsid w:val="00B8115A"/>
    <w:pPr>
      <w:shd w:val="clear" w:color="auto" w:fill="000080"/>
    </w:pPr>
    <w:rPr>
      <w:rFonts w:ascii="Tahoma" w:hAnsi="Tahoma" w:cs="Tahoma"/>
      <w:sz w:val="20"/>
      <w:szCs w:val="20"/>
    </w:rPr>
  </w:style>
  <w:style w:type="table" w:styleId="TableGrid">
    <w:name w:val="Table Grid"/>
    <w:basedOn w:val="TableNormal"/>
    <w:uiPriority w:val="59"/>
    <w:rsid w:val="0037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6EDE"/>
    <w:rPr>
      <w:color w:val="0000FF"/>
      <w:u w:val="single"/>
    </w:rPr>
  </w:style>
  <w:style w:type="paragraph" w:styleId="BalloonText">
    <w:name w:val="Balloon Text"/>
    <w:basedOn w:val="Normal"/>
    <w:link w:val="BalloonTextChar"/>
    <w:uiPriority w:val="99"/>
    <w:semiHidden/>
    <w:unhideWhenUsed/>
    <w:rsid w:val="008B6F49"/>
    <w:rPr>
      <w:rFonts w:ascii="Tahoma" w:hAnsi="Tahoma" w:cs="Tahoma"/>
      <w:sz w:val="16"/>
      <w:szCs w:val="16"/>
    </w:rPr>
  </w:style>
  <w:style w:type="character" w:customStyle="1" w:styleId="BalloonTextChar">
    <w:name w:val="Balloon Text Char"/>
    <w:basedOn w:val="DefaultParagraphFont"/>
    <w:link w:val="BalloonText"/>
    <w:uiPriority w:val="99"/>
    <w:semiHidden/>
    <w:rsid w:val="008B6F49"/>
    <w:rPr>
      <w:rFonts w:ascii="Tahoma" w:hAnsi="Tahoma" w:cs="Tahoma"/>
      <w:sz w:val="16"/>
      <w:szCs w:val="16"/>
    </w:rPr>
  </w:style>
  <w:style w:type="paragraph" w:styleId="ListParagraph">
    <w:name w:val="List Paragraph"/>
    <w:basedOn w:val="Normal"/>
    <w:uiPriority w:val="34"/>
    <w:qFormat/>
    <w:rsid w:val="0030275E"/>
    <w:pPr>
      <w:ind w:left="720"/>
      <w:contextualSpacing/>
    </w:pPr>
  </w:style>
  <w:style w:type="paragraph" w:styleId="BodyText">
    <w:name w:val="Body Text"/>
    <w:basedOn w:val="Normal"/>
    <w:link w:val="BodyTextChar"/>
    <w:uiPriority w:val="99"/>
    <w:semiHidden/>
    <w:unhideWhenUsed/>
    <w:rsid w:val="00072A5C"/>
    <w:pPr>
      <w:spacing w:after="120"/>
    </w:pPr>
  </w:style>
  <w:style w:type="character" w:customStyle="1" w:styleId="BodyTextChar">
    <w:name w:val="Body Text Char"/>
    <w:basedOn w:val="DefaultParagraphFont"/>
    <w:link w:val="BodyText"/>
    <w:uiPriority w:val="99"/>
    <w:semiHidden/>
    <w:rsid w:val="00072A5C"/>
    <w:rPr>
      <w:rFonts w:ascii="Arial" w:hAnsi="Arial"/>
      <w:sz w:val="24"/>
      <w:szCs w:val="24"/>
    </w:rPr>
  </w:style>
  <w:style w:type="character" w:styleId="UnresolvedMention">
    <w:name w:val="Unresolved Mention"/>
    <w:basedOn w:val="DefaultParagraphFont"/>
    <w:uiPriority w:val="99"/>
    <w:semiHidden/>
    <w:unhideWhenUsed/>
    <w:rsid w:val="006E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org"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ky-deca.org" TargetMode="Externa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7C98-437A-4F9F-AAFA-5D657DFA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31567</CharactersWithSpaces>
  <SharedDoc>false</SharedDoc>
  <HLinks>
    <vt:vector size="12" baseType="variant">
      <vt:variant>
        <vt:i4>6226012</vt:i4>
      </vt:variant>
      <vt:variant>
        <vt:i4>3</vt:i4>
      </vt:variant>
      <vt:variant>
        <vt:i4>0</vt:i4>
      </vt:variant>
      <vt:variant>
        <vt:i4>5</vt:i4>
      </vt:variant>
      <vt:variant>
        <vt:lpwstr>http://www.deca.org/</vt:lpwstr>
      </vt:variant>
      <vt:variant>
        <vt:lpwstr/>
      </vt:variant>
      <vt:variant>
        <vt:i4>6357106</vt:i4>
      </vt:variant>
      <vt:variant>
        <vt:i4>0</vt:i4>
      </vt:variant>
      <vt:variant>
        <vt:i4>0</vt:i4>
      </vt:variant>
      <vt:variant>
        <vt:i4>5</vt:i4>
      </vt:variant>
      <vt:variant>
        <vt:lpwstr>http://www.ky-deca.org/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Colvin</dc:creator>
  <cp:lastModifiedBy>Oakes, Lisa - Division of Student Transition and Career Readiness</cp:lastModifiedBy>
  <cp:revision>2</cp:revision>
  <cp:lastPrinted>2023-01-17T02:14:00Z</cp:lastPrinted>
  <dcterms:created xsi:type="dcterms:W3CDTF">2023-10-05T14:14:00Z</dcterms:created>
  <dcterms:modified xsi:type="dcterms:W3CDTF">2023-10-05T14:14:00Z</dcterms:modified>
</cp:coreProperties>
</file>